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0CBC" w:rsidRDefault="00B4278F">
      <w:pPr>
        <w:ind w:left="-1080" w:right="-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Rent-To-Own Contract</w:t>
      </w:r>
    </w:p>
    <w:p w14:paraId="00000002" w14:textId="77777777" w:rsidR="00F00CBC" w:rsidRDefault="00B4278F">
      <w:pPr>
        <w:ind w:left="-1080" w:right="-720"/>
        <w:jc w:val="center"/>
        <w:rPr>
          <w:rFonts w:ascii="Times New Roman" w:eastAsia="Times New Roman" w:hAnsi="Times New Roman" w:cs="Times New Roman"/>
        </w:rPr>
      </w:pP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Broken Note 10 N. East Street Suite 203 Woodland, CA 95776  530.661.2349</w:t>
      </w:r>
    </w:p>
    <w:p w14:paraId="00000003" w14:textId="77777777" w:rsidR="00F00CBC" w:rsidRDefault="00F00CBC">
      <w:pPr>
        <w:ind w:left="-1080" w:right="-720"/>
        <w:jc w:val="center"/>
        <w:rPr>
          <w:rFonts w:ascii="Times New Roman" w:eastAsia="Times New Roman" w:hAnsi="Times New Roman" w:cs="Times New Roman"/>
        </w:rPr>
      </w:pPr>
    </w:p>
    <w:p w14:paraId="00000004"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b/>
          <w:u w:val="single"/>
        </w:rPr>
        <w:t>1. Renter: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Customer ID#_________________________</w:t>
      </w:r>
    </w:p>
    <w:p w14:paraId="00000005" w14:textId="77777777" w:rsidR="00F00CBC" w:rsidRDefault="00F00CBC">
      <w:pPr>
        <w:ind w:left="-1080" w:right="-720"/>
        <w:rPr>
          <w:rFonts w:ascii="Times New Roman" w:eastAsia="Times New Roman" w:hAnsi="Times New Roman" w:cs="Times New Roman"/>
        </w:rPr>
      </w:pPr>
    </w:p>
    <w:p w14:paraId="00000006"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Name:______________________________________________________</w:t>
      </w:r>
    </w:p>
    <w:p w14:paraId="00000007" w14:textId="77777777" w:rsidR="00F00CBC" w:rsidRDefault="00F00CBC">
      <w:pPr>
        <w:ind w:left="-1080" w:right="-720"/>
        <w:rPr>
          <w:rFonts w:ascii="Times New Roman" w:eastAsia="Times New Roman" w:hAnsi="Times New Roman" w:cs="Times New Roman"/>
        </w:rPr>
      </w:pPr>
    </w:p>
    <w:p w14:paraId="00000008"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Address:_________________________________________________City:_______________________________</w:t>
      </w:r>
    </w:p>
    <w:p w14:paraId="00000009" w14:textId="77777777" w:rsidR="00F00CBC" w:rsidRDefault="00F00CBC">
      <w:pPr>
        <w:ind w:left="-1080" w:right="-720"/>
        <w:rPr>
          <w:rFonts w:ascii="Times New Roman" w:eastAsia="Times New Roman" w:hAnsi="Times New Roman" w:cs="Times New Roman"/>
        </w:rPr>
      </w:pPr>
    </w:p>
    <w:p w14:paraId="0000000A"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 xml:space="preserve">State:_________________________   Zip:_______________________ Apt:_______________    </w:t>
      </w:r>
    </w:p>
    <w:p w14:paraId="0000000B" w14:textId="77777777" w:rsidR="00F00CBC" w:rsidRDefault="00F00CBC">
      <w:pPr>
        <w:ind w:left="-1080" w:right="-720"/>
        <w:rPr>
          <w:rFonts w:ascii="Times New Roman" w:eastAsia="Times New Roman" w:hAnsi="Times New Roman" w:cs="Times New Roman"/>
        </w:rPr>
      </w:pPr>
    </w:p>
    <w:p w14:paraId="0000000C"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Phone:______________________________ Email:___________________________________________________</w:t>
      </w:r>
    </w:p>
    <w:p w14:paraId="0000000D" w14:textId="77777777" w:rsidR="00F00CBC" w:rsidRDefault="00F00CBC">
      <w:pPr>
        <w:ind w:left="-1080" w:right="-720"/>
        <w:rPr>
          <w:rFonts w:ascii="Times New Roman" w:eastAsia="Times New Roman" w:hAnsi="Times New Roman" w:cs="Times New Roman"/>
        </w:rPr>
      </w:pPr>
    </w:p>
    <w:p w14:paraId="0000000E"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Driver’s License #:_______________________________________  DOB:________________________________</w:t>
      </w:r>
    </w:p>
    <w:p w14:paraId="0000000F" w14:textId="77777777" w:rsidR="00F00CBC" w:rsidRDefault="00F00CBC">
      <w:pPr>
        <w:ind w:left="-1080" w:right="-720"/>
        <w:rPr>
          <w:rFonts w:ascii="Times New Roman" w:eastAsia="Times New Roman" w:hAnsi="Times New Roman" w:cs="Times New Roman"/>
        </w:rPr>
      </w:pPr>
    </w:p>
    <w:p w14:paraId="00000010" w14:textId="77777777" w:rsidR="00F00CBC" w:rsidRDefault="00B4278F">
      <w:pPr>
        <w:ind w:left="-1080" w:right="-720"/>
        <w:rPr>
          <w:rFonts w:ascii="Times New Roman" w:eastAsia="Times New Roman" w:hAnsi="Times New Roman" w:cs="Times New Roman"/>
          <w:b/>
          <w:u w:val="single"/>
        </w:rPr>
      </w:pPr>
      <w:r>
        <w:rPr>
          <w:rFonts w:ascii="Times New Roman" w:eastAsia="Times New Roman" w:hAnsi="Times New Roman" w:cs="Times New Roman"/>
          <w:b/>
          <w:u w:val="single"/>
        </w:rPr>
        <w:t>2. Employer:</w:t>
      </w:r>
    </w:p>
    <w:p w14:paraId="00000011" w14:textId="77777777" w:rsidR="00F00CBC" w:rsidRDefault="00F00CBC">
      <w:pPr>
        <w:ind w:left="-1080" w:right="-720"/>
        <w:rPr>
          <w:rFonts w:ascii="Times New Roman" w:eastAsia="Times New Roman" w:hAnsi="Times New Roman" w:cs="Times New Roman"/>
        </w:rPr>
      </w:pPr>
    </w:p>
    <w:p w14:paraId="00000012"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Employer:____________________________________________________________________________________</w:t>
      </w:r>
    </w:p>
    <w:p w14:paraId="00000013" w14:textId="77777777" w:rsidR="00F00CBC" w:rsidRDefault="00F00CBC">
      <w:pPr>
        <w:ind w:left="-1080" w:right="-720"/>
        <w:rPr>
          <w:rFonts w:ascii="Times New Roman" w:eastAsia="Times New Roman" w:hAnsi="Times New Roman" w:cs="Times New Roman"/>
        </w:rPr>
      </w:pPr>
    </w:p>
    <w:p w14:paraId="00000014"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Employer Phone:____________________________________</w:t>
      </w:r>
    </w:p>
    <w:p w14:paraId="00000015" w14:textId="77777777" w:rsidR="00F00CBC" w:rsidRDefault="00F00CBC">
      <w:pPr>
        <w:ind w:left="-1080" w:right="-720"/>
        <w:rPr>
          <w:rFonts w:ascii="Times New Roman" w:eastAsia="Times New Roman" w:hAnsi="Times New Roman" w:cs="Times New Roman"/>
        </w:rPr>
      </w:pPr>
    </w:p>
    <w:p w14:paraId="00000016"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Employer Address:____________________________________________City:_____________________________</w:t>
      </w:r>
    </w:p>
    <w:p w14:paraId="00000017" w14:textId="77777777" w:rsidR="00F00CBC" w:rsidRDefault="00F00CBC">
      <w:pPr>
        <w:ind w:left="-1080" w:right="-720"/>
        <w:rPr>
          <w:rFonts w:ascii="Times New Roman" w:eastAsia="Times New Roman" w:hAnsi="Times New Roman" w:cs="Times New Roman"/>
        </w:rPr>
      </w:pPr>
    </w:p>
    <w:p w14:paraId="00000018"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State:_____________________________ Zip___________________________</w:t>
      </w:r>
    </w:p>
    <w:p w14:paraId="00000019" w14:textId="77777777" w:rsidR="00F00CBC" w:rsidRDefault="00F00CBC">
      <w:pPr>
        <w:ind w:left="-1080" w:right="-720"/>
        <w:rPr>
          <w:rFonts w:ascii="Times New Roman" w:eastAsia="Times New Roman" w:hAnsi="Times New Roman" w:cs="Times New Roman"/>
          <w:b/>
        </w:rPr>
      </w:pPr>
    </w:p>
    <w:p w14:paraId="0000001A" w14:textId="77777777" w:rsidR="00F00CBC" w:rsidRDefault="00FD5E06">
      <w:pPr>
        <w:ind w:left="-1080" w:right="-720"/>
        <w:rPr>
          <w:rFonts w:ascii="Times New Roman" w:eastAsia="Times New Roman" w:hAnsi="Times New Roman" w:cs="Times New Roman"/>
          <w:b/>
        </w:rPr>
      </w:pPr>
      <w:r>
        <w:pict w14:anchorId="6F2B7FD7">
          <v:rect id="_x0000_i1025" style="width:0;height:1.5pt" o:hralign="center" o:hrstd="t" o:hr="t" fillcolor="#a0a0a0" stroked="f"/>
        </w:pict>
      </w:r>
    </w:p>
    <w:p w14:paraId="0000001B" w14:textId="77777777" w:rsidR="00F00CBC" w:rsidRDefault="00B4278F">
      <w:pPr>
        <w:ind w:left="-1080" w:right="-720"/>
        <w:rPr>
          <w:rFonts w:ascii="Times New Roman" w:eastAsia="Times New Roman" w:hAnsi="Times New Roman" w:cs="Times New Roman"/>
          <w:b/>
        </w:rPr>
      </w:pPr>
      <w:r>
        <w:rPr>
          <w:rFonts w:ascii="Times New Roman" w:eastAsia="Times New Roman" w:hAnsi="Times New Roman" w:cs="Times New Roman"/>
          <w:b/>
        </w:rPr>
        <w:t>Why do we need employers' information?</w:t>
      </w:r>
    </w:p>
    <w:p w14:paraId="0000001C" w14:textId="77777777" w:rsidR="00F00CBC" w:rsidRDefault="00B4278F">
      <w:pPr>
        <w:ind w:left="-1080" w:right="-720"/>
        <w:rPr>
          <w:rFonts w:ascii="Times New Roman" w:eastAsia="Times New Roman" w:hAnsi="Times New Roman" w:cs="Times New Roman"/>
        </w:rPr>
      </w:pP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Broken Note requires all Rental customers to provide Employer information for the purpose of verifying income (if needed) and collections if “</w:t>
      </w:r>
      <w:r>
        <w:rPr>
          <w:rFonts w:ascii="Times New Roman" w:eastAsia="Times New Roman" w:hAnsi="Times New Roman" w:cs="Times New Roman"/>
          <w:b/>
        </w:rPr>
        <w:t>Renter</w:t>
      </w:r>
      <w:r>
        <w:rPr>
          <w:rFonts w:ascii="Times New Roman" w:eastAsia="Times New Roman" w:hAnsi="Times New Roman" w:cs="Times New Roman"/>
        </w:rPr>
        <w:t xml:space="preserve">” should default on payments. </w:t>
      </w:r>
    </w:p>
    <w:p w14:paraId="0000001D" w14:textId="77777777" w:rsidR="00F00CBC" w:rsidRDefault="00FD5E06">
      <w:pPr>
        <w:ind w:left="-1080" w:right="-720"/>
        <w:rPr>
          <w:rFonts w:ascii="Times New Roman" w:eastAsia="Times New Roman" w:hAnsi="Times New Roman" w:cs="Times New Roman"/>
        </w:rPr>
      </w:pPr>
      <w:r>
        <w:pict w14:anchorId="1945FFD3">
          <v:rect id="_x0000_i1026" style="width:0;height:1.5pt" o:hralign="center" o:hrstd="t" o:hr="t" fillcolor="#a0a0a0" stroked="f"/>
        </w:pict>
      </w:r>
    </w:p>
    <w:p w14:paraId="0000001E" w14:textId="77777777" w:rsidR="00F00CBC" w:rsidRDefault="00F00CBC">
      <w:pPr>
        <w:ind w:left="-1080" w:right="-720"/>
        <w:rPr>
          <w:rFonts w:ascii="Times New Roman" w:eastAsia="Times New Roman" w:hAnsi="Times New Roman" w:cs="Times New Roman"/>
        </w:rPr>
      </w:pPr>
    </w:p>
    <w:p w14:paraId="0000001F" w14:textId="77777777" w:rsidR="00F00CBC" w:rsidRDefault="00B4278F">
      <w:pPr>
        <w:ind w:left="-1080" w:right="-1080"/>
        <w:rPr>
          <w:rFonts w:ascii="Times New Roman" w:eastAsia="Times New Roman" w:hAnsi="Times New Roman" w:cs="Times New Roman"/>
          <w:b/>
          <w:u w:val="single"/>
        </w:rPr>
      </w:pPr>
      <w:r>
        <w:rPr>
          <w:rFonts w:ascii="Times New Roman" w:eastAsia="Times New Roman" w:hAnsi="Times New Roman" w:cs="Times New Roman"/>
          <w:b/>
          <w:u w:val="single"/>
        </w:rPr>
        <w:t>3. Spouse:</w:t>
      </w:r>
    </w:p>
    <w:p w14:paraId="00000020" w14:textId="77777777" w:rsidR="00F00CBC" w:rsidRDefault="00F00CBC">
      <w:pPr>
        <w:ind w:left="-1080" w:right="-1080"/>
        <w:rPr>
          <w:rFonts w:ascii="Times New Roman" w:eastAsia="Times New Roman" w:hAnsi="Times New Roman" w:cs="Times New Roman"/>
        </w:rPr>
      </w:pPr>
    </w:p>
    <w:p w14:paraId="00000021"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Name:______________________________________________________</w:t>
      </w:r>
    </w:p>
    <w:p w14:paraId="00000022" w14:textId="77777777" w:rsidR="00F00CBC" w:rsidRDefault="00F00CBC">
      <w:pPr>
        <w:ind w:left="-1080" w:right="-720"/>
        <w:rPr>
          <w:rFonts w:ascii="Times New Roman" w:eastAsia="Times New Roman" w:hAnsi="Times New Roman" w:cs="Times New Roman"/>
        </w:rPr>
      </w:pPr>
    </w:p>
    <w:p w14:paraId="00000023"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Address:_________________________________________________City:_______________________________</w:t>
      </w:r>
    </w:p>
    <w:p w14:paraId="00000024" w14:textId="77777777" w:rsidR="00F00CBC" w:rsidRDefault="00F00CBC">
      <w:pPr>
        <w:ind w:left="-1080" w:right="-720"/>
        <w:rPr>
          <w:rFonts w:ascii="Times New Roman" w:eastAsia="Times New Roman" w:hAnsi="Times New Roman" w:cs="Times New Roman"/>
        </w:rPr>
      </w:pPr>
    </w:p>
    <w:p w14:paraId="00000025"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 xml:space="preserve">State:_________________________   Zip:_______________________ Apt:__________________________    </w:t>
      </w:r>
    </w:p>
    <w:p w14:paraId="00000026" w14:textId="77777777" w:rsidR="00F00CBC" w:rsidRDefault="00F00CBC">
      <w:pPr>
        <w:ind w:left="-1080" w:right="-720"/>
        <w:rPr>
          <w:rFonts w:ascii="Times New Roman" w:eastAsia="Times New Roman" w:hAnsi="Times New Roman" w:cs="Times New Roman"/>
        </w:rPr>
      </w:pPr>
    </w:p>
    <w:p w14:paraId="00000027"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Phone:______________________________ Email:___________________________________________________</w:t>
      </w:r>
    </w:p>
    <w:p w14:paraId="00000028" w14:textId="77777777" w:rsidR="00F00CBC" w:rsidRDefault="00F00CBC">
      <w:pPr>
        <w:ind w:left="-1080" w:right="-1080"/>
        <w:rPr>
          <w:rFonts w:ascii="Times New Roman" w:eastAsia="Times New Roman" w:hAnsi="Times New Roman" w:cs="Times New Roman"/>
        </w:rPr>
      </w:pPr>
    </w:p>
    <w:p w14:paraId="00000029" w14:textId="77777777" w:rsidR="00F00CBC" w:rsidRDefault="00F00CBC">
      <w:pPr>
        <w:ind w:left="-1080" w:right="-1080"/>
        <w:rPr>
          <w:rFonts w:ascii="Times New Roman" w:eastAsia="Times New Roman" w:hAnsi="Times New Roman" w:cs="Times New Roman"/>
        </w:rPr>
      </w:pPr>
    </w:p>
    <w:p w14:paraId="779B523D" w14:textId="77777777" w:rsidR="00FD5E06" w:rsidRDefault="00FD5E06">
      <w:pPr>
        <w:ind w:left="-1080" w:right="-1080"/>
      </w:pPr>
    </w:p>
    <w:p w14:paraId="0000002A" w14:textId="5EB24203" w:rsidR="00F00CBC" w:rsidRDefault="00FD5E06">
      <w:pPr>
        <w:ind w:left="-1080" w:right="-1080"/>
        <w:rPr>
          <w:rFonts w:ascii="Times New Roman" w:eastAsia="Times New Roman" w:hAnsi="Times New Roman" w:cs="Times New Roman"/>
        </w:rPr>
      </w:pPr>
      <w:r>
        <w:lastRenderedPageBreak/>
        <w:pict w14:anchorId="5E3202AC">
          <v:rect id="_x0000_i1027" style="width:0;height:1.5pt" o:hralign="center" o:hrstd="t" o:hr="t" fillcolor="#a0a0a0" stroked="f"/>
        </w:pict>
      </w:r>
    </w:p>
    <w:p w14:paraId="0000002B" w14:textId="77777777" w:rsidR="00F00CBC" w:rsidRDefault="00B4278F">
      <w:pPr>
        <w:ind w:left="-1080" w:right="-1080"/>
        <w:rPr>
          <w:rFonts w:ascii="Times New Roman" w:eastAsia="Times New Roman" w:hAnsi="Times New Roman" w:cs="Times New Roman"/>
        </w:rPr>
      </w:pPr>
      <w:r>
        <w:rPr>
          <w:rFonts w:ascii="Times New Roman" w:eastAsia="Times New Roman" w:hAnsi="Times New Roman" w:cs="Times New Roman"/>
        </w:rPr>
        <w:t xml:space="preserve">Spouse Employer Information is only needed if the </w:t>
      </w:r>
      <w:r>
        <w:rPr>
          <w:rFonts w:ascii="Times New Roman" w:eastAsia="Times New Roman" w:hAnsi="Times New Roman" w:cs="Times New Roman"/>
          <w:b/>
        </w:rPr>
        <w:t xml:space="preserve">Employer section </w:t>
      </w:r>
      <w:r>
        <w:rPr>
          <w:rFonts w:ascii="Times New Roman" w:eastAsia="Times New Roman" w:hAnsi="Times New Roman" w:cs="Times New Roman"/>
        </w:rPr>
        <w:t>is not filled in.</w:t>
      </w:r>
    </w:p>
    <w:p w14:paraId="0000002C" w14:textId="77777777" w:rsidR="00F00CBC" w:rsidRDefault="00FD5E06">
      <w:pPr>
        <w:ind w:left="-1080" w:right="-1080"/>
        <w:rPr>
          <w:rFonts w:ascii="Times New Roman" w:eastAsia="Times New Roman" w:hAnsi="Times New Roman" w:cs="Times New Roman"/>
        </w:rPr>
      </w:pPr>
      <w:r>
        <w:pict w14:anchorId="1DF9CCAB">
          <v:rect id="_x0000_i1028" style="width:0;height:1.5pt" o:hralign="center" o:hrstd="t" o:hr="t" fillcolor="#a0a0a0" stroked="f"/>
        </w:pict>
      </w:r>
    </w:p>
    <w:p w14:paraId="0000002D" w14:textId="77777777" w:rsidR="00F00CBC" w:rsidRDefault="00F00CBC">
      <w:pPr>
        <w:ind w:left="-1080" w:right="-1080"/>
        <w:rPr>
          <w:rFonts w:ascii="Times New Roman" w:eastAsia="Times New Roman" w:hAnsi="Times New Roman" w:cs="Times New Roman"/>
        </w:rPr>
      </w:pPr>
    </w:p>
    <w:p w14:paraId="0000002E" w14:textId="77777777" w:rsidR="00F00CBC" w:rsidRDefault="00B4278F">
      <w:pPr>
        <w:ind w:left="-1080" w:right="-720"/>
        <w:rPr>
          <w:rFonts w:ascii="Times New Roman" w:eastAsia="Times New Roman" w:hAnsi="Times New Roman" w:cs="Times New Roman"/>
          <w:b/>
          <w:u w:val="single"/>
        </w:rPr>
      </w:pPr>
      <w:r>
        <w:rPr>
          <w:rFonts w:ascii="Times New Roman" w:eastAsia="Times New Roman" w:hAnsi="Times New Roman" w:cs="Times New Roman"/>
          <w:b/>
          <w:u w:val="single"/>
        </w:rPr>
        <w:t>Spouse Employer:</w:t>
      </w:r>
    </w:p>
    <w:p w14:paraId="0000002F" w14:textId="77777777" w:rsidR="00F00CBC" w:rsidRDefault="00F00CBC">
      <w:pPr>
        <w:ind w:left="-1080" w:right="-720"/>
        <w:rPr>
          <w:rFonts w:ascii="Times New Roman" w:eastAsia="Times New Roman" w:hAnsi="Times New Roman" w:cs="Times New Roman"/>
        </w:rPr>
      </w:pPr>
    </w:p>
    <w:p w14:paraId="00000030"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Employer:____________________________________________________________________________________</w:t>
      </w:r>
    </w:p>
    <w:p w14:paraId="00000031" w14:textId="77777777" w:rsidR="00F00CBC" w:rsidRDefault="00F00CBC">
      <w:pPr>
        <w:ind w:left="-1080" w:right="-720"/>
        <w:rPr>
          <w:rFonts w:ascii="Times New Roman" w:eastAsia="Times New Roman" w:hAnsi="Times New Roman" w:cs="Times New Roman"/>
        </w:rPr>
      </w:pPr>
    </w:p>
    <w:p w14:paraId="00000032"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Employer Phone:____________________________________</w:t>
      </w:r>
    </w:p>
    <w:p w14:paraId="00000033" w14:textId="77777777" w:rsidR="00F00CBC" w:rsidRDefault="00F00CBC">
      <w:pPr>
        <w:ind w:left="-1080" w:right="-720"/>
        <w:rPr>
          <w:rFonts w:ascii="Times New Roman" w:eastAsia="Times New Roman" w:hAnsi="Times New Roman" w:cs="Times New Roman"/>
        </w:rPr>
      </w:pPr>
    </w:p>
    <w:p w14:paraId="00000034"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Employer Address:____________________________________________City:_____________________________</w:t>
      </w:r>
    </w:p>
    <w:p w14:paraId="00000035" w14:textId="77777777" w:rsidR="00F00CBC" w:rsidRDefault="00F00CBC">
      <w:pPr>
        <w:ind w:left="-1080" w:right="-720"/>
        <w:rPr>
          <w:rFonts w:ascii="Times New Roman" w:eastAsia="Times New Roman" w:hAnsi="Times New Roman" w:cs="Times New Roman"/>
        </w:rPr>
      </w:pPr>
    </w:p>
    <w:p w14:paraId="00000036"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State:_____________________________ Zip___________________________</w:t>
      </w:r>
    </w:p>
    <w:p w14:paraId="00000037" w14:textId="77777777" w:rsidR="00F00CBC" w:rsidRDefault="00F00CBC">
      <w:pPr>
        <w:ind w:left="-1080" w:right="-720"/>
        <w:rPr>
          <w:rFonts w:ascii="Times New Roman" w:eastAsia="Times New Roman" w:hAnsi="Times New Roman" w:cs="Times New Roman"/>
        </w:rPr>
      </w:pPr>
    </w:p>
    <w:p w14:paraId="00000038" w14:textId="77777777" w:rsidR="00F00CBC" w:rsidRDefault="00B4278F">
      <w:pPr>
        <w:ind w:left="-1080" w:right="-720"/>
        <w:rPr>
          <w:rFonts w:ascii="Times New Roman" w:eastAsia="Times New Roman" w:hAnsi="Times New Roman" w:cs="Times New Roman"/>
          <w:b/>
          <w:u w:val="single"/>
        </w:rPr>
      </w:pPr>
      <w:r>
        <w:rPr>
          <w:rFonts w:ascii="Times New Roman" w:eastAsia="Times New Roman" w:hAnsi="Times New Roman" w:cs="Times New Roman"/>
          <w:b/>
          <w:u w:val="single"/>
        </w:rPr>
        <w:t>Student:</w:t>
      </w:r>
    </w:p>
    <w:p w14:paraId="00000039" w14:textId="77777777" w:rsidR="00F00CBC" w:rsidRDefault="00F00CBC">
      <w:pPr>
        <w:ind w:left="-1080" w:right="-720"/>
        <w:rPr>
          <w:rFonts w:ascii="Times New Roman" w:eastAsia="Times New Roman" w:hAnsi="Times New Roman" w:cs="Times New Roman"/>
        </w:rPr>
      </w:pPr>
    </w:p>
    <w:p w14:paraId="0000003A"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Name:________________________________________  School:________________________________________</w:t>
      </w:r>
    </w:p>
    <w:p w14:paraId="0000003B" w14:textId="77777777" w:rsidR="00F00CBC" w:rsidRDefault="00F00CBC">
      <w:pPr>
        <w:ind w:left="-1080" w:right="-720"/>
        <w:rPr>
          <w:rFonts w:ascii="Times New Roman" w:eastAsia="Times New Roman" w:hAnsi="Times New Roman" w:cs="Times New Roman"/>
        </w:rPr>
      </w:pPr>
    </w:p>
    <w:p w14:paraId="0000003C" w14:textId="77777777" w:rsidR="00F00CBC" w:rsidRDefault="00FD5E06">
      <w:pPr>
        <w:ind w:left="-1080" w:right="-720"/>
        <w:rPr>
          <w:rFonts w:ascii="Times New Roman" w:eastAsia="Times New Roman" w:hAnsi="Times New Roman" w:cs="Times New Roman"/>
        </w:rPr>
      </w:pPr>
      <w:r>
        <w:pict w14:anchorId="4E710975">
          <v:rect id="_x0000_i1029" style="width:0;height:1.5pt" o:hralign="center" o:hrstd="t" o:hr="t" fillcolor="#a0a0a0" stroked="f"/>
        </w:pict>
      </w:r>
    </w:p>
    <w:p w14:paraId="0000003D" w14:textId="77777777" w:rsidR="00F00CBC" w:rsidRDefault="00F00CBC">
      <w:pPr>
        <w:ind w:left="-1080" w:right="-720"/>
        <w:rPr>
          <w:rFonts w:ascii="Times New Roman" w:eastAsia="Times New Roman" w:hAnsi="Times New Roman" w:cs="Times New Roman"/>
        </w:rPr>
      </w:pPr>
    </w:p>
    <w:p w14:paraId="0000003E" w14:textId="77777777" w:rsidR="00F00CBC" w:rsidRDefault="00F00CBC">
      <w:pPr>
        <w:ind w:left="-1080" w:right="-720"/>
        <w:rPr>
          <w:rFonts w:ascii="Times New Roman" w:eastAsia="Times New Roman" w:hAnsi="Times New Roman" w:cs="Times New Roman"/>
        </w:rPr>
      </w:pPr>
    </w:p>
    <w:p w14:paraId="00000041" w14:textId="0084A5BD" w:rsidR="00F00CBC" w:rsidRPr="00C72C74" w:rsidRDefault="00B4278F" w:rsidP="00C72C74">
      <w:pPr>
        <w:ind w:left="-1080" w:right="-720"/>
        <w:rPr>
          <w:rFonts w:ascii="Times New Roman" w:eastAsia="Times New Roman" w:hAnsi="Times New Roman" w:cs="Times New Roman"/>
          <w:b/>
          <w:u w:val="single"/>
        </w:rPr>
      </w:pPr>
      <w:r>
        <w:rPr>
          <w:rFonts w:ascii="Times New Roman" w:eastAsia="Times New Roman" w:hAnsi="Times New Roman" w:cs="Times New Roman"/>
          <w:b/>
          <w:u w:val="single"/>
        </w:rPr>
        <w:t>Instrument:</w:t>
      </w:r>
    </w:p>
    <w:p w14:paraId="00000042" w14:textId="77777777" w:rsidR="00F00CBC" w:rsidRDefault="00F00CBC">
      <w:pPr>
        <w:ind w:left="-1080" w:right="-720"/>
        <w:rPr>
          <w:rFonts w:ascii="Times New Roman" w:eastAsia="Times New Roman" w:hAnsi="Times New Roman" w:cs="Times New Roman"/>
        </w:rPr>
      </w:pPr>
    </w:p>
    <w:p w14:paraId="00000043"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Manufacturer:__________________________________ Model:_________________________________________</w:t>
      </w:r>
    </w:p>
    <w:p w14:paraId="00000044" w14:textId="77777777" w:rsidR="00F00CBC" w:rsidRDefault="00F00CBC">
      <w:pPr>
        <w:ind w:left="-1080" w:right="-720"/>
        <w:rPr>
          <w:rFonts w:ascii="Times New Roman" w:eastAsia="Times New Roman" w:hAnsi="Times New Roman" w:cs="Times New Roman"/>
        </w:rPr>
      </w:pPr>
    </w:p>
    <w:p w14:paraId="00000045"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Serial Number:_________________________________ Condition:______________________________________</w:t>
      </w:r>
    </w:p>
    <w:p w14:paraId="00000046" w14:textId="77777777" w:rsidR="00F00CBC" w:rsidRDefault="00F00CBC">
      <w:pPr>
        <w:ind w:left="-1080" w:right="-720"/>
        <w:rPr>
          <w:rFonts w:ascii="Times New Roman" w:eastAsia="Times New Roman" w:hAnsi="Times New Roman" w:cs="Times New Roman"/>
        </w:rPr>
      </w:pPr>
    </w:p>
    <w:p w14:paraId="00000047"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Instrument Value:_________________________   Taxes:_____________________________</w:t>
      </w:r>
    </w:p>
    <w:p w14:paraId="00000048" w14:textId="77777777" w:rsidR="00F00CBC" w:rsidRDefault="00F00CBC">
      <w:pPr>
        <w:ind w:left="-1080" w:right="-720"/>
        <w:rPr>
          <w:rFonts w:ascii="Times New Roman" w:eastAsia="Times New Roman" w:hAnsi="Times New Roman" w:cs="Times New Roman"/>
        </w:rPr>
      </w:pPr>
    </w:p>
    <w:p w14:paraId="00000049"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Total Price:________________________________  Number of Payments:_________________________</w:t>
      </w:r>
    </w:p>
    <w:p w14:paraId="0000004A" w14:textId="77777777" w:rsidR="00F00CBC" w:rsidRDefault="00F00CBC">
      <w:pPr>
        <w:ind w:left="-1080" w:right="-720"/>
        <w:rPr>
          <w:rFonts w:ascii="Times New Roman" w:eastAsia="Times New Roman" w:hAnsi="Times New Roman" w:cs="Times New Roman"/>
        </w:rPr>
      </w:pPr>
    </w:p>
    <w:p w14:paraId="0000004B"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Payment Totals:______________________________  Initial Payment:____________________________________</w:t>
      </w:r>
    </w:p>
    <w:p w14:paraId="0000004C" w14:textId="77777777" w:rsidR="00F00CBC" w:rsidRDefault="00F00CBC">
      <w:pPr>
        <w:ind w:left="-1080" w:right="-720"/>
        <w:rPr>
          <w:rFonts w:ascii="Times New Roman" w:eastAsia="Times New Roman" w:hAnsi="Times New Roman" w:cs="Times New Roman"/>
        </w:rPr>
      </w:pPr>
    </w:p>
    <w:p w14:paraId="0000004D"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b/>
        </w:rPr>
        <w:t>Maintenance Option Policy</w:t>
      </w:r>
      <w:r>
        <w:rPr>
          <w:rFonts w:ascii="Times New Roman" w:eastAsia="Times New Roman" w:hAnsi="Times New Roman" w:cs="Times New Roman"/>
        </w:rPr>
        <w:t>:</w:t>
      </w:r>
    </w:p>
    <w:p w14:paraId="0BCFBCBE" w14:textId="77777777" w:rsidR="00FD5E06" w:rsidRDefault="00B4278F" w:rsidP="00FD5E06">
      <w:pPr>
        <w:ind w:left="-1080" w:right="-720"/>
        <w:rPr>
          <w:rFonts w:ascii="Times New Roman" w:eastAsia="Times New Roman" w:hAnsi="Times New Roman" w:cs="Times New Roman"/>
        </w:rPr>
      </w:pPr>
      <w:r>
        <w:rPr>
          <w:rFonts w:ascii="Times New Roman" w:eastAsia="Times New Roman" w:hAnsi="Times New Roman" w:cs="Times New Roman"/>
        </w:rPr>
        <w:t xml:space="preserve">Our “Maintenance Option” is $7.00 a month and covers mechanical issues relating to the instrument that are not caused by damage or misuse. Our Large Brass and Woodwind “Maintenance Option” </w:t>
      </w:r>
      <w:r w:rsidR="00C72C74">
        <w:rPr>
          <w:rFonts w:ascii="Times New Roman" w:eastAsia="Times New Roman" w:hAnsi="Times New Roman" w:cs="Times New Roman"/>
        </w:rPr>
        <w:t xml:space="preserve">covers the same issues but is </w:t>
      </w:r>
      <w:r>
        <w:rPr>
          <w:rFonts w:ascii="Times New Roman" w:eastAsia="Times New Roman" w:hAnsi="Times New Roman" w:cs="Times New Roman"/>
        </w:rPr>
        <w:t>$10.00 a month. Should damage occur, the customer will be liable to pay for damages and or replacement parts if needed. “Renters” with the “Maintenance Option” may be offered a “Loaner” instrument, pending availability, while the original instrument is being repaired. The customer then agrees to take any and all liability while using the “Loaner” instrument</w:t>
      </w:r>
      <w:r w:rsidRPr="00C72C74">
        <w:rPr>
          <w:rFonts w:ascii="Times New Roman" w:eastAsia="Times New Roman" w:hAnsi="Times New Roman" w:cs="Times New Roman"/>
          <w:b/>
          <w:bCs/>
        </w:rPr>
        <w:t xml:space="preserve">. Should damage exceed more than half the instruments listed value on the contract, </w:t>
      </w:r>
      <w:proofErr w:type="spellStart"/>
      <w:r w:rsidRPr="00C72C74">
        <w:rPr>
          <w:rFonts w:ascii="Times New Roman" w:eastAsia="Times New Roman" w:hAnsi="Times New Roman" w:cs="Times New Roman"/>
          <w:b/>
          <w:bCs/>
        </w:rPr>
        <w:t>Davids</w:t>
      </w:r>
      <w:proofErr w:type="spellEnd"/>
      <w:r w:rsidRPr="00C72C74">
        <w:rPr>
          <w:rFonts w:ascii="Times New Roman" w:eastAsia="Times New Roman" w:hAnsi="Times New Roman" w:cs="Times New Roman"/>
          <w:b/>
          <w:bCs/>
        </w:rPr>
        <w:t xml:space="preserve">’ Broken Note reserves the right to charge the </w:t>
      </w:r>
      <w:r w:rsidR="00C72C74">
        <w:rPr>
          <w:rFonts w:ascii="Times New Roman" w:eastAsia="Times New Roman" w:hAnsi="Times New Roman" w:cs="Times New Roman"/>
          <w:b/>
          <w:bCs/>
        </w:rPr>
        <w:t>“Renter”</w:t>
      </w:r>
      <w:r w:rsidRPr="00C72C74">
        <w:rPr>
          <w:rFonts w:ascii="Times New Roman" w:eastAsia="Times New Roman" w:hAnsi="Times New Roman" w:cs="Times New Roman"/>
          <w:b/>
          <w:bCs/>
        </w:rPr>
        <w:t xml:space="preserve"> the full price </w:t>
      </w:r>
      <w:r w:rsidR="00C72C74">
        <w:rPr>
          <w:rFonts w:ascii="Times New Roman" w:eastAsia="Times New Roman" w:hAnsi="Times New Roman" w:cs="Times New Roman"/>
          <w:b/>
          <w:bCs/>
        </w:rPr>
        <w:t xml:space="preserve">or remaining balance </w:t>
      </w:r>
      <w:r w:rsidRPr="00C72C74">
        <w:rPr>
          <w:rFonts w:ascii="Times New Roman" w:eastAsia="Times New Roman" w:hAnsi="Times New Roman" w:cs="Times New Roman"/>
          <w:b/>
          <w:bCs/>
        </w:rPr>
        <w:t xml:space="preserve">of the instrument. The customer would then own the instrument and the contract would be considered fulfilled. </w:t>
      </w:r>
      <w:r>
        <w:rPr>
          <w:rFonts w:ascii="Times New Roman" w:eastAsia="Times New Roman" w:hAnsi="Times New Roman" w:cs="Times New Roman"/>
        </w:rPr>
        <w:t xml:space="preserve">“Maintenance Option” payments are not applicable towards the purchase or fulfillment of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Note’s Rent-To-Own contract. </w:t>
      </w:r>
    </w:p>
    <w:p w14:paraId="00000050" w14:textId="7F37694D" w:rsidR="00F00CBC" w:rsidRDefault="00B4278F" w:rsidP="00FD5E06">
      <w:pPr>
        <w:ind w:left="-1080" w:right="-720"/>
        <w:rPr>
          <w:rFonts w:ascii="Times New Roman" w:eastAsia="Times New Roman" w:hAnsi="Times New Roman" w:cs="Times New Roman"/>
        </w:rPr>
      </w:pPr>
      <w:r>
        <w:rPr>
          <w:rFonts w:ascii="Times New Roman" w:eastAsia="Times New Roman" w:hAnsi="Times New Roman" w:cs="Times New Roman"/>
        </w:rPr>
        <w:lastRenderedPageBreak/>
        <w:t xml:space="preserve">It is understood that “Renters” who do not opt to have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Broken Note’s “Maintenance Option”, will pay for any and all issues at current shop pricing. This applies to active Rent-To-Own contracts as well as Returned instruments.</w:t>
      </w:r>
    </w:p>
    <w:p w14:paraId="00000051" w14:textId="4923F3F8" w:rsidR="00F00CBC" w:rsidRDefault="00F00CBC">
      <w:pPr>
        <w:ind w:left="-1080" w:right="-720"/>
        <w:rPr>
          <w:rFonts w:ascii="Times New Roman" w:eastAsia="Times New Roman" w:hAnsi="Times New Roman" w:cs="Times New Roman"/>
        </w:rPr>
      </w:pPr>
    </w:p>
    <w:p w14:paraId="15963325" w14:textId="4A6D11E2" w:rsidR="00C72C74" w:rsidRDefault="00FD5E06" w:rsidP="00FD5E06">
      <w:pPr>
        <w:ind w:left="-1080" w:right="-720"/>
        <w:jc w:val="center"/>
        <w:rPr>
          <w:rFonts w:ascii="Times New Roman" w:eastAsia="Times New Roman" w:hAnsi="Times New Roman" w:cs="Times New Roman"/>
          <w:b/>
          <w:bCs/>
          <w:u w:val="single"/>
        </w:rPr>
      </w:pPr>
      <w:r>
        <w:rPr>
          <w:rFonts w:ascii="Times New Roman" w:eastAsia="Times New Roman" w:hAnsi="Times New Roman" w:cs="Times New Roman"/>
          <w:b/>
          <w:bCs/>
          <w:sz w:val="28"/>
          <w:szCs w:val="28"/>
          <w:u w:val="single"/>
        </w:rPr>
        <w:t>Added Benefits</w:t>
      </w:r>
    </w:p>
    <w:p w14:paraId="117F60D3" w14:textId="77777777" w:rsidR="00FD5E06" w:rsidRDefault="00FD5E06">
      <w:pPr>
        <w:ind w:left="-1080" w:right="-720"/>
        <w:rPr>
          <w:rFonts w:ascii="Times New Roman" w:eastAsia="Times New Roman" w:hAnsi="Times New Roman" w:cs="Times New Roman"/>
          <w:b/>
          <w:bCs/>
          <w:u w:val="single"/>
        </w:rPr>
      </w:pPr>
    </w:p>
    <w:p w14:paraId="035357C0" w14:textId="5553F8DF" w:rsidR="00C72C74" w:rsidRDefault="00C72C74">
      <w:pPr>
        <w:ind w:left="-1080" w:right="-720"/>
        <w:rPr>
          <w:rFonts w:ascii="Times New Roman" w:eastAsia="Times New Roman" w:hAnsi="Times New Roman" w:cs="Times New Roman"/>
          <w:b/>
          <w:bCs/>
          <w:u w:val="single"/>
        </w:rPr>
      </w:pPr>
      <w:r w:rsidRPr="00C72C74">
        <w:rPr>
          <w:rFonts w:ascii="Times New Roman" w:eastAsia="Times New Roman" w:hAnsi="Times New Roman" w:cs="Times New Roman"/>
          <w:b/>
          <w:bCs/>
          <w:u w:val="single"/>
        </w:rPr>
        <w:t xml:space="preserve">Woodwind and </w:t>
      </w:r>
      <w:proofErr w:type="spellStart"/>
      <w:r w:rsidRPr="00C72C74">
        <w:rPr>
          <w:rFonts w:ascii="Times New Roman" w:eastAsia="Times New Roman" w:hAnsi="Times New Roman" w:cs="Times New Roman"/>
          <w:b/>
          <w:bCs/>
          <w:u w:val="single"/>
        </w:rPr>
        <w:t>Brasswind</w:t>
      </w:r>
      <w:proofErr w:type="spellEnd"/>
    </w:p>
    <w:p w14:paraId="500C4B8B" w14:textId="77777777" w:rsidR="00C72C74" w:rsidRPr="00C72C74" w:rsidRDefault="00C72C74">
      <w:pPr>
        <w:ind w:left="-1080" w:right="-720"/>
        <w:rPr>
          <w:rFonts w:ascii="Times New Roman" w:eastAsia="Times New Roman" w:hAnsi="Times New Roman" w:cs="Times New Roman"/>
          <w:b/>
          <w:bCs/>
          <w:u w:val="single"/>
        </w:rPr>
      </w:pPr>
    </w:p>
    <w:p w14:paraId="00000052" w14:textId="5539264A" w:rsidR="00F00CBC" w:rsidRDefault="00B4278F">
      <w:pPr>
        <w:ind w:left="-1080" w:right="-720"/>
        <w:rPr>
          <w:rFonts w:ascii="Times New Roman" w:eastAsia="Times New Roman" w:hAnsi="Times New Roman" w:cs="Times New Roman"/>
        </w:rPr>
      </w:pP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Note’s “Maintenance Option” covers once a year, a full professional cleaning of the rented instrument. </w:t>
      </w:r>
      <w:proofErr w:type="spellStart"/>
      <w:r>
        <w:rPr>
          <w:rFonts w:ascii="Times New Roman" w:eastAsia="Times New Roman" w:hAnsi="Times New Roman" w:cs="Times New Roman"/>
        </w:rPr>
        <w:t>Brasswind</w:t>
      </w:r>
      <w:proofErr w:type="spellEnd"/>
      <w:r>
        <w:rPr>
          <w:rFonts w:ascii="Times New Roman" w:eastAsia="Times New Roman" w:hAnsi="Times New Roman" w:cs="Times New Roman"/>
        </w:rPr>
        <w:t xml:space="preserve"> instruments, both large and small brass, will receive an Ultrasonic Cleaning. Woodwind instruments, both large and small, will receive a Clean, Oil, and Adjust. Cleanings do not accumulate</w:t>
      </w:r>
      <w:r w:rsidR="0075151E">
        <w:rPr>
          <w:rFonts w:ascii="Times New Roman" w:eastAsia="Times New Roman" w:hAnsi="Times New Roman" w:cs="Times New Roman"/>
        </w:rPr>
        <w:t xml:space="preserve"> </w:t>
      </w:r>
      <w:r>
        <w:rPr>
          <w:rFonts w:ascii="Times New Roman" w:eastAsia="Times New Roman" w:hAnsi="Times New Roman" w:cs="Times New Roman"/>
        </w:rPr>
        <w:t>and are not subject to any type of reimbursement should the “Renter” not bring the instrument in for cleaning.</w:t>
      </w:r>
    </w:p>
    <w:p w14:paraId="00000053" w14:textId="02BAE9E4" w:rsidR="00F00CBC" w:rsidRDefault="00F00CBC">
      <w:pPr>
        <w:ind w:left="-1080" w:right="-720"/>
        <w:rPr>
          <w:rFonts w:ascii="Times New Roman" w:eastAsia="Times New Roman" w:hAnsi="Times New Roman" w:cs="Times New Roman"/>
        </w:rPr>
      </w:pPr>
    </w:p>
    <w:p w14:paraId="57AB93DD" w14:textId="04F72B53" w:rsidR="00C72C74" w:rsidRDefault="00C72C74">
      <w:pPr>
        <w:ind w:left="-1080" w:right="-720"/>
        <w:rPr>
          <w:rFonts w:ascii="Times New Roman" w:eastAsia="Times New Roman" w:hAnsi="Times New Roman" w:cs="Times New Roman"/>
          <w:b/>
          <w:bCs/>
          <w:u w:val="single"/>
        </w:rPr>
      </w:pPr>
      <w:r w:rsidRPr="00C72C74">
        <w:rPr>
          <w:rFonts w:ascii="Times New Roman" w:eastAsia="Times New Roman" w:hAnsi="Times New Roman" w:cs="Times New Roman"/>
          <w:b/>
          <w:bCs/>
          <w:u w:val="single"/>
        </w:rPr>
        <w:t>Fretted</w:t>
      </w:r>
    </w:p>
    <w:p w14:paraId="1945CDA5" w14:textId="25EEF927" w:rsidR="00C72C74" w:rsidRDefault="00C72C74">
      <w:pPr>
        <w:ind w:left="-1080" w:right="-720"/>
        <w:rPr>
          <w:rFonts w:ascii="Times New Roman" w:eastAsia="Times New Roman" w:hAnsi="Times New Roman" w:cs="Times New Roman"/>
          <w:b/>
          <w:bCs/>
          <w:u w:val="single"/>
        </w:rPr>
      </w:pPr>
    </w:p>
    <w:p w14:paraId="5BD90836" w14:textId="3F51E0E7" w:rsidR="00C72C74" w:rsidRPr="00C72C74" w:rsidRDefault="00C72C74">
      <w:pPr>
        <w:ind w:left="-1080" w:right="-720"/>
        <w:rPr>
          <w:rFonts w:ascii="Times New Roman" w:eastAsia="Times New Roman" w:hAnsi="Times New Roman" w:cs="Times New Roman"/>
          <w:b/>
          <w:bCs/>
          <w:u w:val="single"/>
        </w:rPr>
      </w:pPr>
      <w:r w:rsidRPr="00C72C74">
        <w:rPr>
          <w:rFonts w:ascii="Times New Roman" w:hAnsi="Times New Roman" w:cs="Times New Roman"/>
          <w:color w:val="333333"/>
          <w:shd w:val="clear" w:color="auto" w:fill="FFFFFF"/>
        </w:rPr>
        <w:t xml:space="preserve">Customers opting to have </w:t>
      </w:r>
      <w:proofErr w:type="spellStart"/>
      <w:r w:rsidRPr="00C72C74">
        <w:rPr>
          <w:rFonts w:ascii="Times New Roman" w:hAnsi="Times New Roman" w:cs="Times New Roman"/>
          <w:color w:val="333333"/>
          <w:shd w:val="clear" w:color="auto" w:fill="FFFFFF"/>
        </w:rPr>
        <w:t>Davids</w:t>
      </w:r>
      <w:proofErr w:type="spellEnd"/>
      <w:r w:rsidRPr="00C72C74">
        <w:rPr>
          <w:rFonts w:ascii="Times New Roman" w:hAnsi="Times New Roman" w:cs="Times New Roman"/>
          <w:color w:val="333333"/>
          <w:shd w:val="clear" w:color="auto" w:fill="FFFFFF"/>
        </w:rPr>
        <w:t>' Broken Note's "Maintenance Option" for fretted instruments will receive:</w:t>
      </w:r>
      <w:r w:rsidRPr="00C72C74">
        <w:rPr>
          <w:rFonts w:ascii="Times New Roman" w:hAnsi="Times New Roman" w:cs="Times New Roman"/>
          <w:color w:val="333333"/>
        </w:rPr>
        <w:br/>
      </w:r>
      <w:r w:rsidRPr="00C72C74">
        <w:rPr>
          <w:rFonts w:ascii="Times New Roman" w:hAnsi="Times New Roman" w:cs="Times New Roman"/>
          <w:color w:val="333333"/>
        </w:rPr>
        <w:br/>
      </w:r>
      <w:r w:rsidRPr="00C72C74">
        <w:rPr>
          <w:rFonts w:ascii="Times New Roman" w:hAnsi="Times New Roman" w:cs="Times New Roman"/>
          <w:color w:val="333333"/>
          <w:shd w:val="clear" w:color="auto" w:fill="FFFFFF"/>
        </w:rPr>
        <w:t>1. Two free packs of standard strings each year</w:t>
      </w:r>
      <w:r w:rsidRPr="00C72C74">
        <w:rPr>
          <w:rFonts w:ascii="Times New Roman" w:hAnsi="Times New Roman" w:cs="Times New Roman"/>
          <w:color w:val="333333"/>
        </w:rPr>
        <w:br/>
      </w:r>
      <w:r w:rsidRPr="00C72C74">
        <w:rPr>
          <w:rFonts w:ascii="Times New Roman" w:hAnsi="Times New Roman" w:cs="Times New Roman"/>
          <w:color w:val="333333"/>
          <w:shd w:val="clear" w:color="auto" w:fill="FFFFFF"/>
        </w:rPr>
        <w:t>       12</w:t>
      </w:r>
      <w:r w:rsidR="00FD5E06">
        <w:rPr>
          <w:rFonts w:ascii="Times New Roman" w:hAnsi="Times New Roman" w:cs="Times New Roman"/>
          <w:color w:val="333333"/>
          <w:shd w:val="clear" w:color="auto" w:fill="FFFFFF"/>
        </w:rPr>
        <w:t>-53</w:t>
      </w:r>
      <w:r w:rsidRPr="00C72C74">
        <w:rPr>
          <w:rFonts w:ascii="Times New Roman" w:hAnsi="Times New Roman" w:cs="Times New Roman"/>
          <w:color w:val="333333"/>
          <w:shd w:val="clear" w:color="auto" w:fill="FFFFFF"/>
        </w:rPr>
        <w:t xml:space="preserve"> gauge phos</w:t>
      </w:r>
      <w:r w:rsidR="00FD5E06">
        <w:rPr>
          <w:rFonts w:ascii="Times New Roman" w:hAnsi="Times New Roman" w:cs="Times New Roman"/>
          <w:color w:val="333333"/>
          <w:shd w:val="clear" w:color="auto" w:fill="FFFFFF"/>
        </w:rPr>
        <w:t>phor</w:t>
      </w:r>
      <w:r w:rsidRPr="00C72C74">
        <w:rPr>
          <w:rFonts w:ascii="Times New Roman" w:hAnsi="Times New Roman" w:cs="Times New Roman"/>
          <w:color w:val="333333"/>
          <w:shd w:val="clear" w:color="auto" w:fill="FFFFFF"/>
        </w:rPr>
        <w:t xml:space="preserve"> bronze for acoustic (uncoated)</w:t>
      </w:r>
      <w:r w:rsidRPr="00C72C74">
        <w:rPr>
          <w:rFonts w:ascii="Times New Roman" w:hAnsi="Times New Roman" w:cs="Times New Roman"/>
          <w:color w:val="333333"/>
        </w:rPr>
        <w:br/>
      </w:r>
      <w:r w:rsidRPr="00C72C74">
        <w:rPr>
          <w:rFonts w:ascii="Times New Roman" w:hAnsi="Times New Roman" w:cs="Times New Roman"/>
          <w:color w:val="333333"/>
          <w:shd w:val="clear" w:color="auto" w:fill="FFFFFF"/>
        </w:rPr>
        <w:t>       10</w:t>
      </w:r>
      <w:r w:rsidR="00FD5E06">
        <w:rPr>
          <w:rFonts w:ascii="Times New Roman" w:hAnsi="Times New Roman" w:cs="Times New Roman"/>
          <w:color w:val="333333"/>
          <w:shd w:val="clear" w:color="auto" w:fill="FFFFFF"/>
        </w:rPr>
        <w:t>-46</w:t>
      </w:r>
      <w:r w:rsidRPr="00C72C74">
        <w:rPr>
          <w:rFonts w:ascii="Times New Roman" w:hAnsi="Times New Roman" w:cs="Times New Roman"/>
          <w:color w:val="333333"/>
          <w:shd w:val="clear" w:color="auto" w:fill="FFFFFF"/>
        </w:rPr>
        <w:t xml:space="preserve"> gauge nickel wound for electric (uncoated)</w:t>
      </w:r>
      <w:r w:rsidRPr="00C72C74">
        <w:rPr>
          <w:rFonts w:ascii="Times New Roman" w:hAnsi="Times New Roman" w:cs="Times New Roman"/>
          <w:color w:val="333333"/>
        </w:rPr>
        <w:br/>
      </w:r>
      <w:r w:rsidRPr="00C72C74">
        <w:rPr>
          <w:rFonts w:ascii="Times New Roman" w:hAnsi="Times New Roman" w:cs="Times New Roman"/>
          <w:color w:val="333333"/>
          <w:shd w:val="clear" w:color="auto" w:fill="FFFFFF"/>
        </w:rPr>
        <w:t>       45</w:t>
      </w:r>
      <w:r w:rsidR="00FD5E06">
        <w:rPr>
          <w:rFonts w:ascii="Times New Roman" w:hAnsi="Times New Roman" w:cs="Times New Roman"/>
          <w:color w:val="333333"/>
          <w:shd w:val="clear" w:color="auto" w:fill="FFFFFF"/>
        </w:rPr>
        <w:t>-100</w:t>
      </w:r>
      <w:r w:rsidRPr="00C72C74">
        <w:rPr>
          <w:rFonts w:ascii="Times New Roman" w:hAnsi="Times New Roman" w:cs="Times New Roman"/>
          <w:color w:val="333333"/>
          <w:shd w:val="clear" w:color="auto" w:fill="FFFFFF"/>
        </w:rPr>
        <w:t xml:space="preserve"> gauge nickel wound for bass (uncoated)</w:t>
      </w:r>
      <w:r w:rsidRPr="00C72C74">
        <w:rPr>
          <w:rFonts w:ascii="Times New Roman" w:hAnsi="Times New Roman" w:cs="Times New Roman"/>
          <w:color w:val="333333"/>
        </w:rPr>
        <w:br/>
      </w:r>
      <w:r w:rsidRPr="00C72C74">
        <w:rPr>
          <w:rFonts w:ascii="Times New Roman" w:hAnsi="Times New Roman" w:cs="Times New Roman"/>
          <w:color w:val="333333"/>
        </w:rPr>
        <w:br/>
      </w:r>
      <w:r w:rsidRPr="00C72C74">
        <w:rPr>
          <w:rFonts w:ascii="Times New Roman" w:hAnsi="Times New Roman" w:cs="Times New Roman"/>
          <w:color w:val="333333"/>
          <w:shd w:val="clear" w:color="auto" w:fill="FFFFFF"/>
        </w:rPr>
        <w:t>2. Free installation of new strings</w:t>
      </w:r>
      <w:r w:rsidRPr="00C72C74">
        <w:rPr>
          <w:rFonts w:ascii="Times New Roman" w:hAnsi="Times New Roman" w:cs="Times New Roman"/>
          <w:color w:val="333333"/>
        </w:rPr>
        <w:br/>
      </w:r>
      <w:r w:rsidRPr="00C72C74">
        <w:rPr>
          <w:rFonts w:ascii="Times New Roman" w:hAnsi="Times New Roman" w:cs="Times New Roman"/>
          <w:color w:val="333333"/>
        </w:rPr>
        <w:br/>
      </w:r>
      <w:r w:rsidRPr="00C72C74">
        <w:rPr>
          <w:rFonts w:ascii="Times New Roman" w:hAnsi="Times New Roman" w:cs="Times New Roman"/>
          <w:color w:val="333333"/>
          <w:shd w:val="clear" w:color="auto" w:fill="FFFFFF"/>
        </w:rPr>
        <w:t>3. Free Setup for customers preference or change of string gauge</w:t>
      </w:r>
    </w:p>
    <w:p w14:paraId="4038F19B" w14:textId="63999D2D" w:rsidR="00C72C74" w:rsidRDefault="00C72C74">
      <w:pPr>
        <w:ind w:left="-1080" w:right="-720"/>
        <w:rPr>
          <w:rFonts w:ascii="Times New Roman" w:eastAsia="Times New Roman" w:hAnsi="Times New Roman" w:cs="Times New Roman"/>
          <w:b/>
          <w:bCs/>
          <w:u w:val="single"/>
        </w:rPr>
      </w:pPr>
    </w:p>
    <w:p w14:paraId="172FA755" w14:textId="77777777" w:rsidR="00C72C74" w:rsidRPr="00C72C74" w:rsidRDefault="00C72C74">
      <w:pPr>
        <w:ind w:left="-1080" w:right="-720"/>
        <w:rPr>
          <w:rFonts w:ascii="Times New Roman" w:eastAsia="Times New Roman" w:hAnsi="Times New Roman" w:cs="Times New Roman"/>
          <w:b/>
          <w:bCs/>
          <w:u w:val="single"/>
        </w:rPr>
      </w:pPr>
    </w:p>
    <w:p w14:paraId="00000054" w14:textId="77777777" w:rsidR="00F00CBC" w:rsidRDefault="00B4278F">
      <w:pPr>
        <w:ind w:left="-1080" w:right="-720"/>
        <w:rPr>
          <w:rFonts w:ascii="Times New Roman" w:eastAsia="Times New Roman" w:hAnsi="Times New Roman" w:cs="Times New Roman"/>
          <w:b/>
          <w:u w:val="single"/>
        </w:rPr>
      </w:pPr>
      <w:r>
        <w:rPr>
          <w:rFonts w:ascii="Times New Roman" w:eastAsia="Times New Roman" w:hAnsi="Times New Roman" w:cs="Times New Roman"/>
          <w:b/>
          <w:u w:val="single"/>
        </w:rPr>
        <w:t>Maintenance Option</w:t>
      </w:r>
    </w:p>
    <w:p w14:paraId="00000055" w14:textId="77777777" w:rsidR="00F00CBC" w:rsidRDefault="00F00CBC">
      <w:pPr>
        <w:ind w:left="-1080" w:right="-720"/>
        <w:rPr>
          <w:rFonts w:ascii="Times New Roman" w:eastAsia="Times New Roman" w:hAnsi="Times New Roman" w:cs="Times New Roman"/>
        </w:rPr>
      </w:pPr>
    </w:p>
    <w:p w14:paraId="00000056"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 xml:space="preserve">Initial Yes_____________    Initial No_______________ </w:t>
      </w:r>
    </w:p>
    <w:p w14:paraId="00000057" w14:textId="77777777" w:rsidR="00F00CBC" w:rsidRDefault="00F00CBC">
      <w:pPr>
        <w:ind w:left="-1080" w:right="-720"/>
        <w:rPr>
          <w:rFonts w:ascii="Times New Roman" w:eastAsia="Times New Roman" w:hAnsi="Times New Roman" w:cs="Times New Roman"/>
          <w:b/>
        </w:rPr>
      </w:pPr>
    </w:p>
    <w:p w14:paraId="00000058" w14:textId="77777777" w:rsidR="00F00CBC" w:rsidRDefault="00FD5E06">
      <w:pPr>
        <w:ind w:left="-1080" w:right="-720"/>
        <w:rPr>
          <w:rFonts w:ascii="Times New Roman" w:eastAsia="Times New Roman" w:hAnsi="Times New Roman" w:cs="Times New Roman"/>
          <w:b/>
        </w:rPr>
      </w:pPr>
      <w:r>
        <w:pict w14:anchorId="458CA7AA">
          <v:rect id="_x0000_i1030" style="width:0;height:1.5pt" o:hralign="center" o:hrstd="t" o:hr="t" fillcolor="#a0a0a0" stroked="f"/>
        </w:pict>
      </w:r>
    </w:p>
    <w:p w14:paraId="00000059"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b/>
        </w:rPr>
        <w:t>Auto Pay</w:t>
      </w:r>
    </w:p>
    <w:p w14:paraId="0000005A"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 xml:space="preserve">All Rent-To-Own contracts are set up as Autopay to the Renters Credit and or Debit card. Customers will be billed on the 1st of each month. Your signature authorizes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Broken Note to automatically bill your card Credit and or Debit card.</w:t>
      </w:r>
    </w:p>
    <w:p w14:paraId="0000005B" w14:textId="77777777" w:rsidR="00F00CBC" w:rsidRDefault="00FD5E06">
      <w:pPr>
        <w:ind w:left="-1080" w:right="-720"/>
        <w:rPr>
          <w:rFonts w:ascii="Times New Roman" w:eastAsia="Times New Roman" w:hAnsi="Times New Roman" w:cs="Times New Roman"/>
        </w:rPr>
      </w:pPr>
      <w:r>
        <w:pict w14:anchorId="6AC40155">
          <v:rect id="_x0000_i1031" style="width:0;height:1.5pt" o:hralign="center" o:hrstd="t" o:hr="t" fillcolor="#a0a0a0" stroked="f"/>
        </w:pict>
      </w:r>
    </w:p>
    <w:p w14:paraId="0000005C" w14:textId="77777777" w:rsidR="00F00CBC" w:rsidRDefault="00F00CBC">
      <w:pPr>
        <w:ind w:left="-1080" w:right="-720"/>
        <w:rPr>
          <w:rFonts w:ascii="Times New Roman" w:eastAsia="Times New Roman" w:hAnsi="Times New Roman" w:cs="Times New Roman"/>
        </w:rPr>
      </w:pPr>
    </w:p>
    <w:p w14:paraId="0000005D"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Name on Card:__________________________________________________________</w:t>
      </w:r>
    </w:p>
    <w:p w14:paraId="0000005E" w14:textId="77777777" w:rsidR="00F00CBC" w:rsidRDefault="00F00CBC">
      <w:pPr>
        <w:ind w:left="-1080" w:right="-720"/>
        <w:rPr>
          <w:rFonts w:ascii="Times New Roman" w:eastAsia="Times New Roman" w:hAnsi="Times New Roman" w:cs="Times New Roman"/>
        </w:rPr>
      </w:pPr>
    </w:p>
    <w:p w14:paraId="0000005F"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Card Number:_________________________________________________ Circle:  Visa   Mastercard  AMEX   Dis</w:t>
      </w:r>
    </w:p>
    <w:p w14:paraId="00000060" w14:textId="77777777" w:rsidR="00F00CBC" w:rsidRDefault="00F00CBC">
      <w:pPr>
        <w:ind w:left="-1080" w:right="-720"/>
        <w:rPr>
          <w:rFonts w:ascii="Times New Roman" w:eastAsia="Times New Roman" w:hAnsi="Times New Roman" w:cs="Times New Roman"/>
        </w:rPr>
      </w:pPr>
    </w:p>
    <w:p w14:paraId="00000061"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Exp Date:____________________________     CVV:________________________</w:t>
      </w:r>
    </w:p>
    <w:p w14:paraId="00000062" w14:textId="77777777" w:rsidR="00F00CBC" w:rsidRDefault="00F00CBC">
      <w:pPr>
        <w:ind w:left="-1080" w:right="-720"/>
        <w:rPr>
          <w:rFonts w:ascii="Times New Roman" w:eastAsia="Times New Roman" w:hAnsi="Times New Roman" w:cs="Times New Roman"/>
        </w:rPr>
      </w:pPr>
    </w:p>
    <w:p w14:paraId="00000063"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Signature______________________________________________________________________________</w:t>
      </w:r>
    </w:p>
    <w:p w14:paraId="00000064" w14:textId="77777777" w:rsidR="00F00CBC" w:rsidRDefault="00F00CBC">
      <w:pPr>
        <w:ind w:left="-1080" w:right="-720"/>
        <w:rPr>
          <w:rFonts w:ascii="Times New Roman" w:eastAsia="Times New Roman" w:hAnsi="Times New Roman" w:cs="Times New Roman"/>
        </w:rPr>
      </w:pPr>
    </w:p>
    <w:p w14:paraId="00000065"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lastRenderedPageBreak/>
        <w:t>Secondary  Credit/Debit Card</w:t>
      </w:r>
    </w:p>
    <w:p w14:paraId="00000066" w14:textId="77777777" w:rsidR="00F00CBC" w:rsidRDefault="00F00CBC">
      <w:pPr>
        <w:ind w:left="-1080" w:right="-720"/>
        <w:rPr>
          <w:rFonts w:ascii="Times New Roman" w:eastAsia="Times New Roman" w:hAnsi="Times New Roman" w:cs="Times New Roman"/>
        </w:rPr>
      </w:pPr>
    </w:p>
    <w:p w14:paraId="00000067"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Name on Card:__________________________________________________________</w:t>
      </w:r>
    </w:p>
    <w:p w14:paraId="00000068" w14:textId="77777777" w:rsidR="00F00CBC" w:rsidRDefault="00F00CBC">
      <w:pPr>
        <w:ind w:left="-1080" w:right="-720"/>
        <w:rPr>
          <w:rFonts w:ascii="Times New Roman" w:eastAsia="Times New Roman" w:hAnsi="Times New Roman" w:cs="Times New Roman"/>
        </w:rPr>
      </w:pPr>
    </w:p>
    <w:p w14:paraId="00000069"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Card Number:_________________________________________________ Circle:  Visa   Mastercard  AMEX   Dis</w:t>
      </w:r>
    </w:p>
    <w:p w14:paraId="0000006A" w14:textId="77777777" w:rsidR="00F00CBC" w:rsidRDefault="00F00CBC">
      <w:pPr>
        <w:ind w:left="-1080" w:right="-720"/>
        <w:rPr>
          <w:rFonts w:ascii="Times New Roman" w:eastAsia="Times New Roman" w:hAnsi="Times New Roman" w:cs="Times New Roman"/>
        </w:rPr>
      </w:pPr>
    </w:p>
    <w:p w14:paraId="0000006B"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Exp Date:____________________________     CVV:________________________</w:t>
      </w:r>
    </w:p>
    <w:p w14:paraId="0000006C" w14:textId="77777777" w:rsidR="00F00CBC" w:rsidRDefault="00F00CBC">
      <w:pPr>
        <w:ind w:left="-1080" w:right="-720"/>
        <w:rPr>
          <w:rFonts w:ascii="Times New Roman" w:eastAsia="Times New Roman" w:hAnsi="Times New Roman" w:cs="Times New Roman"/>
        </w:rPr>
      </w:pPr>
    </w:p>
    <w:p w14:paraId="0000006D"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Signature______________________________________________________________________________</w:t>
      </w:r>
    </w:p>
    <w:p w14:paraId="00000079" w14:textId="77777777" w:rsidR="00F00CBC" w:rsidRDefault="00F00CBC" w:rsidP="00C72C74">
      <w:pPr>
        <w:ind w:right="-720"/>
        <w:rPr>
          <w:rFonts w:ascii="Times New Roman" w:eastAsia="Times New Roman" w:hAnsi="Times New Roman" w:cs="Times New Roman"/>
          <w:b/>
        </w:rPr>
      </w:pPr>
    </w:p>
    <w:p w14:paraId="0000007A" w14:textId="77777777" w:rsidR="00F00CBC" w:rsidRDefault="00F00CBC">
      <w:pPr>
        <w:ind w:left="-1080" w:right="-720"/>
        <w:rPr>
          <w:rFonts w:ascii="Times New Roman" w:eastAsia="Times New Roman" w:hAnsi="Times New Roman" w:cs="Times New Roman"/>
          <w:b/>
        </w:rPr>
      </w:pPr>
    </w:p>
    <w:p w14:paraId="0000007B" w14:textId="77777777" w:rsidR="00F00CBC" w:rsidRDefault="00B4278F">
      <w:pPr>
        <w:ind w:left="-1080" w:right="-720"/>
        <w:rPr>
          <w:rFonts w:ascii="Times New Roman" w:eastAsia="Times New Roman" w:hAnsi="Times New Roman" w:cs="Times New Roman"/>
          <w:b/>
        </w:rPr>
      </w:pPr>
      <w:r>
        <w:rPr>
          <w:rFonts w:ascii="Times New Roman" w:eastAsia="Times New Roman" w:hAnsi="Times New Roman" w:cs="Times New Roman"/>
          <w:b/>
        </w:rPr>
        <w:t>Rental Payments</w:t>
      </w:r>
    </w:p>
    <w:p w14:paraId="0000007C"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 xml:space="preserve">This contract is set up as a Rent-To-Own contract between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 and you the “Renter.” The “Renter” agrees to pay the first 2 months in advance to cover the cost of rental. “Renter” agrees to have monthly rental fees and applicable taxes auto-deducted in advance of each 1 month rental period. It is understood that all paid applicable taxes and rental fees may be applied toward the purchase of said instrument from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 This does not include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Note’s “Maintenance Option.” The first 12 months are non-transferrable. All payments after the first 12 months may then be transferred to an intermediate level instrument. A new contract would then be written with the new instruments information. The payments shall not exceed the total value including any taxes and or fees of the instrument listed in this contract. After all payments are made the instrument would then become the property of you </w:t>
      </w:r>
      <w:proofErr w:type="spellStart"/>
      <w:r>
        <w:rPr>
          <w:rFonts w:ascii="Times New Roman" w:eastAsia="Times New Roman" w:hAnsi="Times New Roman" w:cs="Times New Roman"/>
        </w:rPr>
        <w:t>the“Renter</w:t>
      </w:r>
      <w:proofErr w:type="spellEnd"/>
      <w:r>
        <w:rPr>
          <w:rFonts w:ascii="Times New Roman" w:eastAsia="Times New Roman" w:hAnsi="Times New Roman" w:cs="Times New Roman"/>
        </w:rPr>
        <w:t xml:space="preserve">.”   </w:t>
      </w:r>
    </w:p>
    <w:p w14:paraId="0000007D" w14:textId="77777777" w:rsidR="00F00CBC" w:rsidRDefault="00F00CBC">
      <w:pPr>
        <w:ind w:left="-1080" w:right="-720"/>
        <w:rPr>
          <w:rFonts w:ascii="Times New Roman" w:eastAsia="Times New Roman" w:hAnsi="Times New Roman" w:cs="Times New Roman"/>
          <w:b/>
        </w:rPr>
      </w:pPr>
    </w:p>
    <w:p w14:paraId="0000007E" w14:textId="77777777" w:rsidR="00F00CBC" w:rsidRDefault="00B4278F">
      <w:pPr>
        <w:ind w:left="-1080" w:right="-720"/>
        <w:rPr>
          <w:rFonts w:ascii="Times New Roman" w:eastAsia="Times New Roman" w:hAnsi="Times New Roman" w:cs="Times New Roman"/>
          <w:b/>
        </w:rPr>
      </w:pPr>
      <w:r>
        <w:rPr>
          <w:rFonts w:ascii="Times New Roman" w:eastAsia="Times New Roman" w:hAnsi="Times New Roman" w:cs="Times New Roman"/>
          <w:b/>
        </w:rPr>
        <w:t>Late Fees</w:t>
      </w:r>
    </w:p>
    <w:p w14:paraId="0000007F"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 xml:space="preserve">Renter and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 agree that a late charge of $10.00 shall be added to all past-due rental charges 10 days after due date. Renter also agrees that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Broken Note reserves the right to charge any past-due balance to the alternate credit card and/or debit card for any amount owed by renter pursuant to this section due to late/past-due payment(s) or rental charges. In the event that the account becomes 30 days delinquent, failure to return instrument(s) and/or equipment—or failure to payment arranges—</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Broken Note may reclaim rented instrument(s) and/or equipment wherever found—at school or elsewhere—with or without the knowledge of the Renter. You also agree to pay reasonable fees if this contract is referred to an attorney or collection agency.</w:t>
      </w:r>
    </w:p>
    <w:p w14:paraId="00000080" w14:textId="77777777" w:rsidR="00F00CBC" w:rsidRDefault="00F00CBC">
      <w:pPr>
        <w:ind w:left="-1080" w:right="-720"/>
        <w:rPr>
          <w:rFonts w:ascii="Times New Roman" w:eastAsia="Times New Roman" w:hAnsi="Times New Roman" w:cs="Times New Roman"/>
          <w:b/>
        </w:rPr>
      </w:pPr>
    </w:p>
    <w:p w14:paraId="00000081" w14:textId="77777777" w:rsidR="00F00CBC" w:rsidRDefault="00B4278F">
      <w:pPr>
        <w:ind w:left="-1080" w:right="-720"/>
        <w:rPr>
          <w:rFonts w:ascii="Times New Roman" w:eastAsia="Times New Roman" w:hAnsi="Times New Roman" w:cs="Times New Roman"/>
          <w:b/>
        </w:rPr>
      </w:pPr>
      <w:r>
        <w:rPr>
          <w:rFonts w:ascii="Times New Roman" w:eastAsia="Times New Roman" w:hAnsi="Times New Roman" w:cs="Times New Roman"/>
          <w:b/>
        </w:rPr>
        <w:t>Normal Wear and Use</w:t>
      </w:r>
    </w:p>
    <w:p w14:paraId="00000082" w14:textId="77777777" w:rsidR="00F00CBC" w:rsidRDefault="00B4278F">
      <w:pPr>
        <w:ind w:left="-1080" w:right="-720"/>
        <w:rPr>
          <w:rFonts w:ascii="Times New Roman" w:eastAsia="Times New Roman" w:hAnsi="Times New Roman" w:cs="Times New Roman"/>
        </w:rPr>
      </w:pP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 guarantees that all Rent-To-Own instruments are inspected, adjusted into proper playing condition, and professionally cleaned before being made available for rent. During the normal use of the rented instrument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 accepts that minor scratching will occur internally as well as externally on the instrument. Any scratches that may affect the playing ability of the instrument is considered damage. The Renter would then be liable to pay to repair any such damage. Minor misalignment or minor worn keys is also considered Normal Wear and Use. Cleanliness is not considered Normal Wear and Use. Renters are expected to clean instruments in order to maintain proper playing condition. If an instrument is returned in excessively dirty condition, Renter agrees to pay to have the instrument cleaned. Excessively dirty condition is considered by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 when there is a </w:t>
      </w:r>
      <w:proofErr w:type="spellStart"/>
      <w:r>
        <w:rPr>
          <w:rFonts w:ascii="Times New Roman" w:eastAsia="Times New Roman" w:hAnsi="Times New Roman" w:cs="Times New Roman"/>
        </w:rPr>
        <w:t>build up</w:t>
      </w:r>
      <w:proofErr w:type="spellEnd"/>
      <w:r>
        <w:rPr>
          <w:rFonts w:ascii="Times New Roman" w:eastAsia="Times New Roman" w:hAnsi="Times New Roman" w:cs="Times New Roman"/>
        </w:rPr>
        <w:t xml:space="preserve"> of calcification, food, spit, or “Red Rot” (Dezincification). Examples of “Red Rot” can be found on our website. </w:t>
      </w:r>
    </w:p>
    <w:p w14:paraId="00000083" w14:textId="77777777" w:rsidR="00F00CBC" w:rsidRDefault="00F00CBC">
      <w:pPr>
        <w:ind w:left="-1080" w:right="-720"/>
        <w:rPr>
          <w:rFonts w:ascii="Times New Roman" w:eastAsia="Times New Roman" w:hAnsi="Times New Roman" w:cs="Times New Roman"/>
        </w:rPr>
      </w:pPr>
    </w:p>
    <w:p w14:paraId="00000084" w14:textId="77777777" w:rsidR="00F00CBC" w:rsidRDefault="00B4278F">
      <w:pPr>
        <w:ind w:left="-1080" w:right="-720"/>
        <w:rPr>
          <w:rFonts w:ascii="Times New Roman" w:eastAsia="Times New Roman" w:hAnsi="Times New Roman" w:cs="Times New Roman"/>
          <w:b/>
        </w:rPr>
      </w:pPr>
      <w:r>
        <w:rPr>
          <w:rFonts w:ascii="Times New Roman" w:eastAsia="Times New Roman" w:hAnsi="Times New Roman" w:cs="Times New Roman"/>
          <w:b/>
        </w:rPr>
        <w:t>Damage/Loss</w:t>
      </w:r>
    </w:p>
    <w:p w14:paraId="00000085"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 xml:space="preserve">Any component that shows signs of “Red Rot” is considered damage and will need replacing at Renters expense. Missing components will be replaced by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 at the Renters expense. Dents or bent keys are considered damage and </w:t>
      </w:r>
      <w:r>
        <w:rPr>
          <w:rFonts w:ascii="Times New Roman" w:eastAsia="Times New Roman" w:hAnsi="Times New Roman" w:cs="Times New Roman"/>
        </w:rPr>
        <w:lastRenderedPageBreak/>
        <w:t xml:space="preserve">will be repaired at Renters expense. All repairs must be completed by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 and will be charged based on our current shop rate. Should an instrument become lost or stolen it will be the Renters responsibility to file a police report as well as pay the remaining balance of the rented instrument.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 can offer a copy of the contract in order to help file the report. Damage beyond more than half the value of the rented instrument is subject to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Broken Note’s right to charge the “Renter” the full value of the instrument.</w:t>
      </w:r>
    </w:p>
    <w:p w14:paraId="00000086" w14:textId="77777777" w:rsidR="00F00CBC" w:rsidRDefault="00F00CBC">
      <w:pPr>
        <w:ind w:left="-1080" w:right="-720"/>
        <w:rPr>
          <w:rFonts w:ascii="Times New Roman" w:eastAsia="Times New Roman" w:hAnsi="Times New Roman" w:cs="Times New Roman"/>
          <w:b/>
        </w:rPr>
      </w:pPr>
    </w:p>
    <w:p w14:paraId="00000087" w14:textId="77777777" w:rsidR="00F00CBC" w:rsidRDefault="00B4278F">
      <w:pPr>
        <w:ind w:left="-1080" w:right="-720"/>
        <w:rPr>
          <w:rFonts w:ascii="Times New Roman" w:eastAsia="Times New Roman" w:hAnsi="Times New Roman" w:cs="Times New Roman"/>
          <w:b/>
        </w:rPr>
      </w:pPr>
      <w:r>
        <w:rPr>
          <w:rFonts w:ascii="Times New Roman" w:eastAsia="Times New Roman" w:hAnsi="Times New Roman" w:cs="Times New Roman"/>
          <w:b/>
        </w:rPr>
        <w:t>Return</w:t>
      </w:r>
    </w:p>
    <w:p w14:paraId="00000088" w14:textId="77777777" w:rsidR="00F00CBC" w:rsidRDefault="00B4278F">
      <w:pPr>
        <w:ind w:left="-1080" w:right="-720"/>
        <w:rPr>
          <w:rFonts w:ascii="Times New Roman" w:eastAsia="Times New Roman" w:hAnsi="Times New Roman" w:cs="Times New Roman"/>
        </w:rPr>
      </w:pPr>
      <w:r>
        <w:rPr>
          <w:rFonts w:ascii="Times New Roman" w:eastAsia="Times New Roman" w:hAnsi="Times New Roman" w:cs="Times New Roman"/>
        </w:rPr>
        <w:t xml:space="preserve">Renter has the right to return the instrument to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 at any point during the contract unless otherwise stated in the contract. The first 2 months are </w:t>
      </w:r>
      <w:proofErr w:type="spellStart"/>
      <w:r>
        <w:rPr>
          <w:rFonts w:ascii="Times New Roman" w:eastAsia="Times New Roman" w:hAnsi="Times New Roman" w:cs="Times New Roman"/>
        </w:rPr>
        <w:t>non refundable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 would then inspect the instrument for any </w:t>
      </w:r>
      <w:r>
        <w:rPr>
          <w:rFonts w:ascii="Times New Roman" w:eastAsia="Times New Roman" w:hAnsi="Times New Roman" w:cs="Times New Roman"/>
          <w:b/>
          <w:u w:val="single"/>
        </w:rPr>
        <w:t>Damage</w:t>
      </w:r>
      <w:r>
        <w:rPr>
          <w:rFonts w:ascii="Times New Roman" w:eastAsia="Times New Roman" w:hAnsi="Times New Roman" w:cs="Times New Roman"/>
        </w:rPr>
        <w:t xml:space="preserve">, see Damage/Loss for examples of Damage. If damage exists, </w:t>
      </w: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Broken Note will give Renter a quote for the repair(s) and Renter will be liable to pay for said repair(s). Renter has 30 days after returning the rented instrument to pay for any and all damage/loss. After all payments are made pertaining to any damage or loss Renter will be emailed a notification confirming the Rent-To-Own contract is canceled. All monthly payments would then cease.</w:t>
      </w:r>
    </w:p>
    <w:p w14:paraId="00000089" w14:textId="77777777" w:rsidR="00F00CBC" w:rsidRDefault="00F00CBC">
      <w:pPr>
        <w:ind w:left="-1080" w:right="-720"/>
        <w:rPr>
          <w:rFonts w:ascii="Times New Roman" w:eastAsia="Times New Roman" w:hAnsi="Times New Roman" w:cs="Times New Roman"/>
        </w:rPr>
      </w:pPr>
    </w:p>
    <w:p w14:paraId="0000008A" w14:textId="77777777" w:rsidR="00F00CBC" w:rsidRDefault="00B4278F">
      <w:pPr>
        <w:ind w:left="-1080" w:right="-720"/>
        <w:rPr>
          <w:rFonts w:ascii="Times New Roman" w:eastAsia="Times New Roman" w:hAnsi="Times New Roman" w:cs="Times New Roman"/>
          <w:b/>
        </w:rPr>
      </w:pPr>
      <w:r>
        <w:rPr>
          <w:rFonts w:ascii="Times New Roman" w:eastAsia="Times New Roman" w:hAnsi="Times New Roman" w:cs="Times New Roman"/>
          <w:b/>
        </w:rPr>
        <w:t>Step-up Program</w:t>
      </w:r>
    </w:p>
    <w:p w14:paraId="0000008B" w14:textId="77777777" w:rsidR="00F00CBC" w:rsidRDefault="00B4278F">
      <w:pPr>
        <w:ind w:left="-1080" w:right="-720"/>
        <w:rPr>
          <w:rFonts w:ascii="Times New Roman" w:eastAsia="Times New Roman" w:hAnsi="Times New Roman" w:cs="Times New Roman"/>
        </w:rPr>
      </w:pPr>
      <w:proofErr w:type="spellStart"/>
      <w:r>
        <w:rPr>
          <w:rFonts w:ascii="Times New Roman" w:eastAsia="Times New Roman" w:hAnsi="Times New Roman" w:cs="Times New Roman"/>
        </w:rPr>
        <w:t>Davids</w:t>
      </w:r>
      <w:proofErr w:type="spellEnd"/>
      <w:r>
        <w:rPr>
          <w:rFonts w:ascii="Times New Roman" w:eastAsia="Times New Roman" w:hAnsi="Times New Roman" w:cs="Times New Roman"/>
        </w:rPr>
        <w:t xml:space="preserve">’ Broken Note offers Renters the option to transfer their equity, other than the first 12 months of payments, towards the purchase of an Intermediate level instrument. Renters may also switch instruments in the Rent-To-Own contract to an Intermediate level instrument. The original instrument in the Rent-To-Own contract would need to be “Returned” before the switch could be made. See the Return section for details. After the original instrument has been inspected, a new Rent-To-Own contract will be written and any equity beyond the first 12 months would be applied automatically to the new instrument.  </w:t>
      </w:r>
    </w:p>
    <w:p w14:paraId="0000008C" w14:textId="77777777" w:rsidR="00F00CBC" w:rsidRDefault="00F00CBC">
      <w:pPr>
        <w:ind w:left="-1080" w:right="-720"/>
        <w:rPr>
          <w:rFonts w:ascii="Times New Roman" w:eastAsia="Times New Roman" w:hAnsi="Times New Roman" w:cs="Times New Roman"/>
        </w:rPr>
      </w:pPr>
    </w:p>
    <w:p w14:paraId="0000008D" w14:textId="77777777" w:rsidR="00F00CBC" w:rsidRDefault="00B4278F">
      <w:pPr>
        <w:ind w:left="-1080" w:right="-720"/>
        <w:rPr>
          <w:rFonts w:ascii="Times New Roman" w:eastAsia="Times New Roman" w:hAnsi="Times New Roman" w:cs="Times New Roman"/>
          <w:b/>
        </w:rPr>
      </w:pPr>
      <w:r>
        <w:rPr>
          <w:rFonts w:ascii="Times New Roman" w:eastAsia="Times New Roman" w:hAnsi="Times New Roman" w:cs="Times New Roman"/>
          <w:b/>
        </w:rPr>
        <w:t>Collections</w:t>
      </w:r>
    </w:p>
    <w:p w14:paraId="0000008E" w14:textId="77777777" w:rsidR="00F00CBC" w:rsidRDefault="00B4278F">
      <w:pPr>
        <w:ind w:left="-1080" w:right="-720"/>
        <w:rPr>
          <w:rFonts w:ascii="Times New Roman" w:eastAsia="Times New Roman" w:hAnsi="Times New Roman" w:cs="Times New Roman"/>
          <w:shd w:val="clear" w:color="auto" w:fill="FDFDFD"/>
        </w:rPr>
      </w:pPr>
      <w:r>
        <w:rPr>
          <w:rFonts w:ascii="Times New Roman" w:eastAsia="Times New Roman" w:hAnsi="Times New Roman" w:cs="Times New Roman"/>
          <w:shd w:val="clear" w:color="auto" w:fill="FDFDFD"/>
        </w:rPr>
        <w:t>Should you default on any payment, Kline Music reserves the right to reclaim this instrument and all amounts due to us under this agreement, including all charges, fees, expenses, fines, penalties, and all matters associated with the rental of the instrument(s) and/or equipment including, without limitation, payment for loss of or damage to the instrument(s) and/or equipment, rental charges, and collections fees. We will take the following actions: repossess the instrument(s) and/or equipment at any time in our sole discretion for reasons that include, but are not limited to the following: delinquent payments, being used in a manner that violates the law or the terms of this agreement, or appears to be abandoned. You agree that we needn’t notify you in advance. If the rental is repossessed, you agree to pay the actual and reasonable costs incurred by us to repossess the instrument(s). You agree that such costs can be charged to the card you used to rent the instrument(s).</w:t>
      </w:r>
    </w:p>
    <w:p w14:paraId="0000008F" w14:textId="77777777" w:rsidR="00F00CBC" w:rsidRDefault="00B4278F">
      <w:pPr>
        <w:shd w:val="clear" w:color="auto" w:fill="FDFDFD"/>
        <w:spacing w:after="160"/>
        <w:ind w:left="-1080" w:right="-720"/>
        <w:jc w:val="both"/>
        <w:rPr>
          <w:rFonts w:ascii="Times New Roman" w:eastAsia="Times New Roman" w:hAnsi="Times New Roman" w:cs="Times New Roman"/>
        </w:rPr>
      </w:pPr>
      <w:r>
        <w:rPr>
          <w:rFonts w:ascii="Times New Roman" w:eastAsia="Times New Roman" w:hAnsi="Times New Roman" w:cs="Times New Roman"/>
        </w:rPr>
        <w:t>Rent is taxable.</w:t>
      </w:r>
    </w:p>
    <w:sectPr w:rsidR="00F00C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CBC"/>
    <w:rsid w:val="0075151E"/>
    <w:rsid w:val="00B4278F"/>
    <w:rsid w:val="00C72C74"/>
    <w:rsid w:val="00F00CBC"/>
    <w:rsid w:val="00FD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8E63"/>
  <w15:docId w15:val="{4AC8B36D-4D33-494E-8A0B-57B1BAAA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Lardizabal</cp:lastModifiedBy>
  <cp:revision>4</cp:revision>
  <dcterms:created xsi:type="dcterms:W3CDTF">2020-06-03T17:59:00Z</dcterms:created>
  <dcterms:modified xsi:type="dcterms:W3CDTF">2020-08-22T22:55:00Z</dcterms:modified>
</cp:coreProperties>
</file>