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4970" w14:textId="749E29A1" w:rsidR="008230F6" w:rsidRPr="005B6653" w:rsidRDefault="001B0A2C" w:rsidP="001B0A2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B6653">
        <w:rPr>
          <w:rFonts w:ascii="Tahoma" w:hAnsi="Tahoma" w:cs="Tahoma"/>
          <w:b/>
          <w:bCs/>
          <w:sz w:val="24"/>
          <w:szCs w:val="24"/>
        </w:rPr>
        <w:t>Snowflake Quilt Class</w:t>
      </w:r>
      <w:r w:rsidR="002751B7" w:rsidRPr="005B6653">
        <w:rPr>
          <w:rFonts w:ascii="Tahoma" w:hAnsi="Tahoma" w:cs="Tahoma"/>
          <w:b/>
          <w:bCs/>
          <w:sz w:val="24"/>
          <w:szCs w:val="24"/>
        </w:rPr>
        <w:t xml:space="preserve"> - 2022</w:t>
      </w:r>
    </w:p>
    <w:p w14:paraId="237437CA" w14:textId="161FD067" w:rsidR="001B0A2C" w:rsidRPr="005B6653" w:rsidRDefault="001B0A2C" w:rsidP="001B0A2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B6653">
        <w:rPr>
          <w:rFonts w:ascii="Tahoma" w:hAnsi="Tahoma" w:cs="Tahoma"/>
          <w:b/>
          <w:bCs/>
          <w:sz w:val="24"/>
          <w:szCs w:val="24"/>
        </w:rPr>
        <w:t>Sewing Studio</w:t>
      </w:r>
    </w:p>
    <w:p w14:paraId="5D8ABFB4" w14:textId="59AEF9D2" w:rsidR="001B0A2C" w:rsidRPr="005B6653" w:rsidRDefault="001B0A2C" w:rsidP="001B0A2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B6653">
        <w:rPr>
          <w:rFonts w:ascii="Tahoma" w:hAnsi="Tahoma" w:cs="Tahoma"/>
          <w:b/>
          <w:bCs/>
          <w:sz w:val="24"/>
          <w:szCs w:val="24"/>
        </w:rPr>
        <w:t>Hudson, IL</w:t>
      </w:r>
    </w:p>
    <w:p w14:paraId="7FD355FF" w14:textId="558FC116" w:rsidR="003F01AB" w:rsidRPr="003F01AB" w:rsidRDefault="003F01AB" w:rsidP="003F01AB">
      <w:pPr>
        <w:rPr>
          <w:rFonts w:ascii="Tahoma" w:hAnsi="Tahoma" w:cs="Tahoma"/>
          <w:b/>
          <w:bCs/>
          <w:sz w:val="24"/>
          <w:szCs w:val="24"/>
        </w:rPr>
      </w:pPr>
      <w:r w:rsidRPr="003F01AB">
        <w:rPr>
          <w:rFonts w:ascii="Tahoma" w:hAnsi="Tahoma" w:cs="Tahoma"/>
          <w:b/>
          <w:bCs/>
          <w:sz w:val="24"/>
          <w:szCs w:val="24"/>
        </w:rPr>
        <w:t>For the Buffalo Check Version:</w:t>
      </w:r>
      <w:r w:rsidRPr="005B6653">
        <w:rPr>
          <w:rFonts w:ascii="Tahoma" w:hAnsi="Tahoma" w:cs="Tahoma"/>
          <w:b/>
          <w:bCs/>
          <w:sz w:val="24"/>
          <w:szCs w:val="24"/>
        </w:rPr>
        <w:tab/>
      </w:r>
      <w:r w:rsidRPr="005B6653">
        <w:rPr>
          <w:rFonts w:ascii="Tahoma" w:hAnsi="Tahoma" w:cs="Tahoma"/>
          <w:b/>
          <w:bCs/>
          <w:sz w:val="24"/>
          <w:szCs w:val="24"/>
        </w:rPr>
        <w:tab/>
      </w:r>
      <w:r w:rsidRPr="005B6653">
        <w:rPr>
          <w:rFonts w:ascii="Tahoma" w:hAnsi="Tahoma" w:cs="Tahoma"/>
          <w:b/>
          <w:bCs/>
          <w:sz w:val="24"/>
          <w:szCs w:val="24"/>
        </w:rPr>
        <w:tab/>
      </w:r>
      <w:r w:rsidRPr="003F01AB">
        <w:rPr>
          <w:rFonts w:ascii="Tahoma" w:hAnsi="Tahoma" w:cs="Tahoma"/>
          <w:b/>
          <w:bCs/>
          <w:sz w:val="24"/>
          <w:szCs w:val="24"/>
        </w:rPr>
        <w:t>For the Scrappy Version:</w:t>
      </w:r>
    </w:p>
    <w:p w14:paraId="69971810" w14:textId="665A6993" w:rsidR="003F01AB" w:rsidRPr="003F01AB" w:rsidRDefault="003F01AB" w:rsidP="00901A71">
      <w:pPr>
        <w:spacing w:after="0"/>
        <w:rPr>
          <w:rFonts w:ascii="Tahoma" w:hAnsi="Tahoma" w:cs="Tahoma"/>
        </w:rPr>
      </w:pPr>
      <w:r w:rsidRPr="003F01AB">
        <w:rPr>
          <w:rFonts w:ascii="Tahoma" w:hAnsi="Tahoma" w:cs="Tahoma"/>
        </w:rPr>
        <w:t>Fabric Requirements:</w:t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3F01AB">
        <w:rPr>
          <w:rFonts w:ascii="Tahoma" w:hAnsi="Tahoma" w:cs="Tahoma"/>
        </w:rPr>
        <w:t>Fabric Requirements:</w:t>
      </w:r>
      <w:r w:rsidRPr="005B6653">
        <w:rPr>
          <w:rFonts w:ascii="Tahoma" w:hAnsi="Tahoma" w:cs="Tahoma"/>
        </w:rPr>
        <w:t xml:space="preserve"> as per pattern</w:t>
      </w:r>
    </w:p>
    <w:p w14:paraId="6483048A" w14:textId="7DFD8C62" w:rsidR="003F01AB" w:rsidRPr="003F01AB" w:rsidRDefault="003F01AB" w:rsidP="00901A71">
      <w:pPr>
        <w:spacing w:after="0"/>
        <w:rPr>
          <w:rFonts w:ascii="Tahoma" w:hAnsi="Tahoma" w:cs="Tahoma"/>
        </w:rPr>
      </w:pPr>
      <w:r w:rsidRPr="003F01AB">
        <w:rPr>
          <w:rFonts w:ascii="Tahoma" w:hAnsi="Tahoma" w:cs="Tahoma"/>
        </w:rPr>
        <w:t xml:space="preserve">  Light fabric – 1 yd</w:t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="00901A71" w:rsidRPr="005B6653">
        <w:rPr>
          <w:rFonts w:ascii="Tahoma" w:hAnsi="Tahoma" w:cs="Tahoma"/>
        </w:rPr>
        <w:tab/>
      </w:r>
      <w:r w:rsidR="00901A71" w:rsidRPr="005B66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01A71" w:rsidRPr="005B6653">
        <w:rPr>
          <w:rFonts w:ascii="Tahoma" w:hAnsi="Tahoma" w:cs="Tahoma"/>
          <w:b/>
          <w:bCs/>
          <w:sz w:val="24"/>
          <w:szCs w:val="24"/>
        </w:rPr>
        <w:tab/>
      </w:r>
      <w:r w:rsidRPr="005B6653">
        <w:rPr>
          <w:rFonts w:ascii="Tahoma" w:hAnsi="Tahoma" w:cs="Tahoma"/>
          <w:b/>
          <w:bCs/>
          <w:sz w:val="24"/>
          <w:szCs w:val="24"/>
        </w:rPr>
        <w:tab/>
      </w:r>
      <w:r w:rsidRPr="003F01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B6653"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3F01AB">
        <w:rPr>
          <w:rFonts w:ascii="Tahoma" w:hAnsi="Tahoma" w:cs="Tahoma"/>
        </w:rPr>
        <w:t>Snowflake fabric – 1 ½ yds</w:t>
      </w:r>
    </w:p>
    <w:p w14:paraId="1151FD19" w14:textId="1FBD39EE" w:rsidR="003F01AB" w:rsidRPr="003F01AB" w:rsidRDefault="003F01AB" w:rsidP="00901A71">
      <w:pPr>
        <w:spacing w:after="0"/>
        <w:rPr>
          <w:rFonts w:ascii="Tahoma" w:hAnsi="Tahoma" w:cs="Tahoma"/>
        </w:rPr>
      </w:pPr>
      <w:r w:rsidRPr="003F01AB">
        <w:rPr>
          <w:rFonts w:ascii="Tahoma" w:hAnsi="Tahoma" w:cs="Tahoma"/>
        </w:rPr>
        <w:t xml:space="preserve">  Medium fabric – 1-3/4 yds</w:t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</w:r>
      <w:r w:rsidRPr="005B6653">
        <w:rPr>
          <w:rFonts w:ascii="Tahoma" w:hAnsi="Tahoma" w:cs="Tahoma"/>
        </w:rPr>
        <w:tab/>
        <w:t xml:space="preserve">  </w:t>
      </w:r>
      <w:r w:rsidR="00901A71" w:rsidRPr="005B6653">
        <w:rPr>
          <w:rFonts w:ascii="Tahoma" w:hAnsi="Tahoma" w:cs="Tahoma"/>
        </w:rPr>
        <w:t xml:space="preserve"> </w:t>
      </w:r>
      <w:r w:rsidRPr="005B6653">
        <w:rPr>
          <w:rFonts w:ascii="Tahoma" w:hAnsi="Tahoma" w:cs="Tahoma"/>
        </w:rPr>
        <w:t>Fat Quarters – 13 multi-colors</w:t>
      </w:r>
      <w:r w:rsidRPr="005B6653">
        <w:rPr>
          <w:rFonts w:ascii="Tahoma" w:hAnsi="Tahoma" w:cs="Tahoma"/>
        </w:rPr>
        <w:tab/>
      </w:r>
    </w:p>
    <w:p w14:paraId="11676F31" w14:textId="77777777" w:rsidR="003F01AB" w:rsidRPr="003F01AB" w:rsidRDefault="003F01AB" w:rsidP="00901A71">
      <w:pPr>
        <w:spacing w:after="0"/>
        <w:rPr>
          <w:rFonts w:ascii="Tahoma" w:hAnsi="Tahoma" w:cs="Tahoma"/>
        </w:rPr>
      </w:pPr>
      <w:r w:rsidRPr="003F01AB">
        <w:rPr>
          <w:rFonts w:ascii="Tahoma" w:hAnsi="Tahoma" w:cs="Tahoma"/>
        </w:rPr>
        <w:t xml:space="preserve">  Dark fabric – 1 yd</w:t>
      </w:r>
    </w:p>
    <w:p w14:paraId="48216CBD" w14:textId="77777777" w:rsidR="003F01AB" w:rsidRPr="003F01AB" w:rsidRDefault="003F01AB" w:rsidP="00901A71">
      <w:pPr>
        <w:spacing w:after="0"/>
        <w:rPr>
          <w:rFonts w:ascii="Tahoma" w:hAnsi="Tahoma" w:cs="Tahoma"/>
        </w:rPr>
      </w:pPr>
      <w:r w:rsidRPr="003F01AB">
        <w:rPr>
          <w:rFonts w:ascii="Tahoma" w:hAnsi="Tahoma" w:cs="Tahoma"/>
        </w:rPr>
        <w:t xml:space="preserve">  Snowflake fabric – 1 ½ yds</w:t>
      </w:r>
    </w:p>
    <w:p w14:paraId="2036FC30" w14:textId="77777777" w:rsidR="001273CB" w:rsidRDefault="001273CB" w:rsidP="001B0A2C">
      <w:pPr>
        <w:spacing w:after="0"/>
        <w:rPr>
          <w:rFonts w:ascii="Tahoma" w:hAnsi="Tahoma" w:cs="Tahoma"/>
          <w:b/>
          <w:bCs/>
          <w:sz w:val="24"/>
          <w:szCs w:val="24"/>
          <w:u w:val="single"/>
        </w:rPr>
      </w:pPr>
      <w:bookmarkStart w:id="0" w:name="_Hlk111893122"/>
    </w:p>
    <w:p w14:paraId="0671491A" w14:textId="336E0EB5" w:rsidR="001B0A2C" w:rsidRPr="005B6653" w:rsidRDefault="001B0A2C" w:rsidP="001B0A2C">
      <w:pPr>
        <w:spacing w:after="0"/>
        <w:rPr>
          <w:rFonts w:ascii="Tahoma" w:hAnsi="Tahoma" w:cs="Tahoma"/>
          <w:b/>
          <w:bCs/>
          <w:sz w:val="24"/>
          <w:szCs w:val="24"/>
          <w:u w:val="single"/>
        </w:rPr>
      </w:pPr>
      <w:r w:rsidRPr="005B6653">
        <w:rPr>
          <w:rFonts w:ascii="Tahoma" w:hAnsi="Tahoma" w:cs="Tahoma"/>
          <w:b/>
          <w:bCs/>
          <w:sz w:val="24"/>
          <w:szCs w:val="24"/>
          <w:u w:val="single"/>
        </w:rPr>
        <w:t xml:space="preserve">Cutting instructions for </w:t>
      </w:r>
      <w:bookmarkEnd w:id="0"/>
      <w:r w:rsidRPr="005B6653">
        <w:rPr>
          <w:rFonts w:ascii="Tahoma" w:hAnsi="Tahoma" w:cs="Tahoma"/>
          <w:b/>
          <w:bCs/>
          <w:sz w:val="24"/>
          <w:szCs w:val="24"/>
          <w:u w:val="single"/>
        </w:rPr>
        <w:t>the Buffalo Check version.</w:t>
      </w:r>
    </w:p>
    <w:p w14:paraId="22B52374" w14:textId="5FB15078" w:rsidR="00901A71" w:rsidRPr="001273CB" w:rsidRDefault="00901A71" w:rsidP="001273CB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bCs/>
          <w:sz w:val="24"/>
          <w:szCs w:val="24"/>
        </w:rPr>
      </w:pPr>
      <w:r w:rsidRPr="001273CB">
        <w:rPr>
          <w:rFonts w:ascii="Tahoma" w:hAnsi="Tahoma" w:cs="Tahoma"/>
          <w:b/>
          <w:bCs/>
          <w:sz w:val="24"/>
          <w:szCs w:val="24"/>
        </w:rPr>
        <w:t>Cut 4” x 4” squares – this is for the HST</w:t>
      </w:r>
    </w:p>
    <w:p w14:paraId="1A1DE44C" w14:textId="70F879A5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="001273CB">
        <w:rPr>
          <w:rFonts w:ascii="Tahoma" w:hAnsi="Tahoma" w:cs="Tahoma"/>
          <w:sz w:val="24"/>
          <w:szCs w:val="24"/>
        </w:rPr>
        <w:tab/>
      </w:r>
      <w:r w:rsidR="001273CB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Snowflake fabric – cut 36</w:t>
      </w:r>
    </w:p>
    <w:p w14:paraId="07CBF235" w14:textId="075FAD46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Light fabric – cut 8</w:t>
      </w:r>
    </w:p>
    <w:p w14:paraId="36179061" w14:textId="7C87137E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Medium fabric – cut 19</w:t>
      </w:r>
    </w:p>
    <w:p w14:paraId="410AAAC3" w14:textId="6503CA66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Dark fabric – cut 9</w:t>
      </w:r>
    </w:p>
    <w:p w14:paraId="5145C64B" w14:textId="77777777" w:rsidR="00901A71" w:rsidRPr="00901A71" w:rsidRDefault="00901A71" w:rsidP="00901A71">
      <w:pPr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>**Cut strips 4” wide the width of fabric then sub-cut squares.  Each strip should yield about 10 squares.</w:t>
      </w:r>
    </w:p>
    <w:p w14:paraId="7CD501B6" w14:textId="189FB0B2" w:rsidR="00901A71" w:rsidRPr="001273CB" w:rsidRDefault="00901A71" w:rsidP="001273CB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bCs/>
          <w:sz w:val="24"/>
          <w:szCs w:val="24"/>
        </w:rPr>
      </w:pPr>
      <w:r w:rsidRPr="001273CB">
        <w:rPr>
          <w:rFonts w:ascii="Tahoma" w:hAnsi="Tahoma" w:cs="Tahoma"/>
          <w:b/>
          <w:bCs/>
          <w:sz w:val="24"/>
          <w:szCs w:val="24"/>
        </w:rPr>
        <w:t>Cut 3 ½” x 3 ½” squares</w:t>
      </w:r>
    </w:p>
    <w:p w14:paraId="12AF947D" w14:textId="74F386D3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="001273CB">
        <w:rPr>
          <w:rFonts w:ascii="Tahoma" w:hAnsi="Tahoma" w:cs="Tahoma"/>
          <w:sz w:val="24"/>
          <w:szCs w:val="24"/>
        </w:rPr>
        <w:tab/>
      </w:r>
      <w:r w:rsidR="001273CB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Snowflake fabric – cut 112</w:t>
      </w:r>
    </w:p>
    <w:p w14:paraId="74E02C24" w14:textId="0A99EDA6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ab/>
      </w:r>
      <w:r w:rsidR="001273CB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Light fabric – cut 74</w:t>
      </w:r>
    </w:p>
    <w:p w14:paraId="570A4BC6" w14:textId="4E3EBD0A" w:rsidR="00901A71" w:rsidRPr="00901A71" w:rsidRDefault="00901A71" w:rsidP="008012F5">
      <w:pPr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</w:r>
      <w:r w:rsidRPr="00901A71">
        <w:rPr>
          <w:rFonts w:ascii="Tahoma" w:hAnsi="Tahoma" w:cs="Tahoma"/>
          <w:sz w:val="24"/>
          <w:szCs w:val="24"/>
        </w:rPr>
        <w:t>Medium fabric – cut 149</w:t>
      </w:r>
    </w:p>
    <w:p w14:paraId="4109DDF2" w14:textId="57E70A43" w:rsidR="00901A71" w:rsidRPr="00901A71" w:rsidRDefault="00901A71" w:rsidP="008012F5">
      <w:pPr>
        <w:tabs>
          <w:tab w:val="center" w:pos="3267"/>
        </w:tabs>
        <w:spacing w:after="0"/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 xml:space="preserve">             </w:t>
      </w:r>
      <w:r w:rsidRPr="00901A71">
        <w:rPr>
          <w:rFonts w:ascii="Tahoma" w:hAnsi="Tahoma" w:cs="Tahoma"/>
          <w:sz w:val="24"/>
          <w:szCs w:val="24"/>
        </w:rPr>
        <w:t>Dark fabric – cut 75</w:t>
      </w:r>
      <w:r w:rsidRPr="00901A71">
        <w:rPr>
          <w:rFonts w:ascii="Tahoma" w:hAnsi="Tahoma" w:cs="Tahoma"/>
          <w:sz w:val="24"/>
          <w:szCs w:val="24"/>
        </w:rPr>
        <w:tab/>
        <w:t xml:space="preserve"> </w:t>
      </w:r>
    </w:p>
    <w:p w14:paraId="32945FC9" w14:textId="4409C8F3" w:rsidR="00901A71" w:rsidRPr="005B6653" w:rsidRDefault="00901A71" w:rsidP="00901A71">
      <w:pPr>
        <w:rPr>
          <w:rFonts w:ascii="Tahoma" w:hAnsi="Tahoma" w:cs="Tahoma"/>
          <w:sz w:val="24"/>
          <w:szCs w:val="24"/>
        </w:rPr>
      </w:pPr>
      <w:r w:rsidRPr="00901A71">
        <w:rPr>
          <w:rFonts w:ascii="Tahoma" w:hAnsi="Tahoma" w:cs="Tahoma"/>
          <w:sz w:val="24"/>
          <w:szCs w:val="24"/>
        </w:rPr>
        <w:t>** Cut strips 3 ½” wide the width of the fabric. Then sub-cut the squares.  Each strip should yield about 11 squares.</w:t>
      </w:r>
    </w:p>
    <w:p w14:paraId="615D903D" w14:textId="64231F07" w:rsidR="005B6653" w:rsidRPr="005B6653" w:rsidRDefault="005B6653" w:rsidP="005B6653">
      <w:pPr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b/>
          <w:bCs/>
          <w:sz w:val="24"/>
          <w:szCs w:val="24"/>
          <w:u w:val="single"/>
        </w:rPr>
        <w:t>Cutting instructions for the Scrappy Version</w:t>
      </w:r>
    </w:p>
    <w:p w14:paraId="5D7357BD" w14:textId="0939E95F" w:rsidR="005B6653" w:rsidRPr="005B6653" w:rsidRDefault="005B6653" w:rsidP="005B665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sz w:val="24"/>
          <w:szCs w:val="24"/>
        </w:rPr>
        <w:t xml:space="preserve"> </w:t>
      </w:r>
      <w:r w:rsidRPr="005B6653">
        <w:rPr>
          <w:rFonts w:ascii="Tahoma" w:hAnsi="Tahoma" w:cs="Tahoma"/>
          <w:b/>
          <w:bCs/>
          <w:sz w:val="24"/>
          <w:szCs w:val="24"/>
        </w:rPr>
        <w:t>Cut 4” x 4” squares – this is for the HST</w:t>
      </w:r>
      <w:r w:rsidRPr="005B6653">
        <w:rPr>
          <w:rFonts w:ascii="Tahoma" w:hAnsi="Tahoma" w:cs="Tahoma"/>
          <w:sz w:val="24"/>
          <w:szCs w:val="24"/>
        </w:rPr>
        <w:t xml:space="preserve"> </w:t>
      </w:r>
    </w:p>
    <w:p w14:paraId="2CF9D6DC" w14:textId="4D79BE62" w:rsidR="005B6653" w:rsidRPr="005B6653" w:rsidRDefault="005B6653" w:rsidP="005B6653">
      <w:p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sz w:val="24"/>
          <w:szCs w:val="24"/>
        </w:rPr>
        <w:t xml:space="preserve"> 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  <w:t>Snowflake fabric – 36</w:t>
      </w:r>
    </w:p>
    <w:p w14:paraId="07B490AA" w14:textId="014DFF5E" w:rsidR="005B6653" w:rsidRPr="005B6653" w:rsidRDefault="005B6653" w:rsidP="005B6653">
      <w:p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sz w:val="24"/>
          <w:szCs w:val="24"/>
        </w:rPr>
        <w:t xml:space="preserve"> 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  <w:t>Background fabrics – 36</w:t>
      </w:r>
    </w:p>
    <w:p w14:paraId="351E7BF6" w14:textId="456D353E" w:rsidR="005B6653" w:rsidRPr="005B6653" w:rsidRDefault="005B6653" w:rsidP="005B6653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b/>
          <w:bCs/>
          <w:sz w:val="24"/>
          <w:szCs w:val="24"/>
        </w:rPr>
        <w:t>Cut 3 ½” x 3 ½” squares</w:t>
      </w:r>
    </w:p>
    <w:p w14:paraId="6D865AAA" w14:textId="1B076533" w:rsidR="005B6653" w:rsidRPr="005B6653" w:rsidRDefault="005B6653" w:rsidP="005B6653">
      <w:p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sz w:val="24"/>
          <w:szCs w:val="24"/>
        </w:rPr>
        <w:t xml:space="preserve"> 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  <w:t>Snowflake fabric – 111</w:t>
      </w:r>
    </w:p>
    <w:p w14:paraId="565124D7" w14:textId="3D88401E" w:rsidR="005B6653" w:rsidRPr="005B6653" w:rsidRDefault="005B6653" w:rsidP="005B6653">
      <w:p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sz w:val="24"/>
          <w:szCs w:val="24"/>
        </w:rPr>
        <w:t xml:space="preserve">      </w:t>
      </w:r>
      <w:r w:rsidRPr="005B6653">
        <w:rPr>
          <w:rFonts w:ascii="Tahoma" w:hAnsi="Tahoma" w:cs="Tahoma"/>
          <w:sz w:val="24"/>
          <w:szCs w:val="24"/>
        </w:rPr>
        <w:tab/>
      </w:r>
      <w:r w:rsidRPr="005B6653">
        <w:rPr>
          <w:rFonts w:ascii="Tahoma" w:hAnsi="Tahoma" w:cs="Tahoma"/>
          <w:sz w:val="24"/>
          <w:szCs w:val="24"/>
        </w:rPr>
        <w:tab/>
        <w:t>Background fabrics – 299</w:t>
      </w:r>
    </w:p>
    <w:p w14:paraId="1862EB52" w14:textId="77777777" w:rsidR="001B0A2C" w:rsidRPr="005B6653" w:rsidRDefault="001B0A2C" w:rsidP="001B0A2C">
      <w:pPr>
        <w:spacing w:after="0"/>
        <w:rPr>
          <w:rFonts w:ascii="Tahoma" w:hAnsi="Tahoma" w:cs="Tahoma"/>
        </w:rPr>
      </w:pPr>
    </w:p>
    <w:p w14:paraId="0CEB1237" w14:textId="30803306" w:rsidR="00DC34CF" w:rsidRPr="005B6653" w:rsidRDefault="005B6653" w:rsidP="001B0A2C">
      <w:pPr>
        <w:spacing w:after="0"/>
        <w:rPr>
          <w:rFonts w:ascii="Tahoma" w:hAnsi="Tahoma" w:cs="Tahoma"/>
          <w:sz w:val="24"/>
          <w:szCs w:val="24"/>
        </w:rPr>
      </w:pPr>
      <w:r w:rsidRPr="005B6653"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8F0672" wp14:editId="02759444">
                <wp:simplePos x="0" y="0"/>
                <wp:positionH relativeFrom="margin">
                  <wp:posOffset>4086225</wp:posOffset>
                </wp:positionH>
                <wp:positionV relativeFrom="paragraph">
                  <wp:posOffset>1021080</wp:posOffset>
                </wp:positionV>
                <wp:extent cx="1533525" cy="1428750"/>
                <wp:effectExtent l="0" t="0" r="2857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1428750"/>
                          <a:chOff x="0" y="0"/>
                          <a:chExt cx="1971675" cy="17526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04800" y="104775"/>
                            <a:ext cx="1495425" cy="13906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85750" y="190500"/>
                            <a:ext cx="1685925" cy="1562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0" y="0"/>
                            <a:ext cx="1685925" cy="1562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A40B1" id="Group 5" o:spid="_x0000_s1026" style="position:absolute;margin-left:321.75pt;margin-top:80.4pt;width:120.75pt;height:112.5pt;z-index:251664384;mso-position-horizontal-relative:margin;mso-width-relative:margin;mso-height-relative:margin" coordsize="19716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">
                <v:rect id="Rectangle 1" o:spid="_x0000_s1027" style="position:absolute;left:3048;top:1047;width:14954;height:13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/>
                <v:line id="Straight Connector 3" o:spid="_x0000_s1028" style="position:absolute;flip:x;visibility:visible;mso-wrap-style:square" from="2857,1905" to="19716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DawgAAANoAAAAPAAAAZHJzL2Rvd25yZXYueG1sRI9PawIx&#10;FMTvBb9DeIK3mrWC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As+ODawgAAANoAAAAPAAAA&#10;AAAAAAAAAAAAAAcCAABkcnMvZG93bnJldi54bWxQSwUGAAAAAAMAAwC3AAAA9gIAAAAA&#10;" strokecolor="black [3213]" strokeweight=".5pt">
                  <v:stroke joinstyle="miter"/>
                </v:line>
                <v:line id="Straight Connector 4" o:spid="_x0000_s1029" style="position:absolute;flip:x;visibility:visible;mso-wrap-style:square" from="0,0" to="16859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DC34CF" w:rsidRPr="005B6653">
        <w:rPr>
          <w:rFonts w:ascii="Tahoma" w:hAnsi="Tahoma" w:cs="Tahoma"/>
          <w:sz w:val="24"/>
          <w:szCs w:val="24"/>
        </w:rPr>
        <w:t xml:space="preserve">Prior to class, please have all of your </w:t>
      </w:r>
      <w:r w:rsidR="001273CB" w:rsidRPr="001273CB">
        <w:rPr>
          <w:rFonts w:ascii="Tahoma" w:hAnsi="Tahoma" w:cs="Tahoma"/>
          <w:b/>
          <w:bCs/>
          <w:sz w:val="24"/>
          <w:szCs w:val="24"/>
        </w:rPr>
        <w:t>snowflake fabric</w:t>
      </w:r>
      <w:r w:rsidR="00DC34CF" w:rsidRPr="005B6653">
        <w:rPr>
          <w:rFonts w:ascii="Tahoma" w:hAnsi="Tahoma" w:cs="Tahoma"/>
          <w:b/>
          <w:bCs/>
          <w:sz w:val="24"/>
          <w:szCs w:val="24"/>
        </w:rPr>
        <w:t xml:space="preserve"> 4” x 4” squares</w:t>
      </w:r>
      <w:r w:rsidR="00DC34CF" w:rsidRPr="005B6653">
        <w:rPr>
          <w:rFonts w:ascii="Tahoma" w:hAnsi="Tahoma" w:cs="Tahoma"/>
          <w:sz w:val="24"/>
          <w:szCs w:val="24"/>
        </w:rPr>
        <w:t xml:space="preserve"> marked for the HST, like in the diagram below.  They should be a ¼” from the corner making it a ½” space</w:t>
      </w:r>
      <w:r w:rsidR="00901A71" w:rsidRPr="005B6653">
        <w:rPr>
          <w:rFonts w:ascii="Tahoma" w:hAnsi="Tahoma" w:cs="Tahoma"/>
          <w:sz w:val="24"/>
          <w:szCs w:val="24"/>
        </w:rPr>
        <w:t xml:space="preserve"> and on </w:t>
      </w:r>
      <w:r w:rsidR="00901A71" w:rsidRPr="001273CB">
        <w:rPr>
          <w:rFonts w:ascii="Tahoma" w:hAnsi="Tahoma" w:cs="Tahoma"/>
          <w:b/>
          <w:bCs/>
          <w:sz w:val="24"/>
          <w:szCs w:val="24"/>
          <w:u w:val="single"/>
        </w:rPr>
        <w:t>the wrong side</w:t>
      </w:r>
      <w:r w:rsidR="00DC34CF" w:rsidRPr="005B6653">
        <w:rPr>
          <w:rFonts w:ascii="Tahoma" w:hAnsi="Tahoma" w:cs="Tahoma"/>
          <w:sz w:val="24"/>
          <w:szCs w:val="24"/>
        </w:rPr>
        <w:t>.  We will be stitching just inside these 2 lines to make 2 HST from each square</w:t>
      </w:r>
      <w:r w:rsidR="00DC34CF" w:rsidRPr="005B6653">
        <w:rPr>
          <w:rFonts w:ascii="Tahoma" w:hAnsi="Tahoma" w:cs="Tahoma"/>
          <w:b/>
          <w:bCs/>
          <w:sz w:val="24"/>
          <w:szCs w:val="24"/>
        </w:rPr>
        <w:t>.  You DO NOT NEED to sew these</w:t>
      </w:r>
      <w:r w:rsidR="00DC34CF" w:rsidRPr="005B6653">
        <w:rPr>
          <w:rFonts w:ascii="Tahoma" w:hAnsi="Tahoma" w:cs="Tahoma"/>
          <w:sz w:val="24"/>
          <w:szCs w:val="24"/>
        </w:rPr>
        <w:t xml:space="preserve">, </w:t>
      </w:r>
      <w:r w:rsidR="00DC34CF" w:rsidRPr="001273CB">
        <w:rPr>
          <w:rFonts w:ascii="Tahoma" w:hAnsi="Tahoma" w:cs="Tahoma"/>
          <w:b/>
          <w:bCs/>
          <w:sz w:val="24"/>
          <w:szCs w:val="24"/>
        </w:rPr>
        <w:t>just mark the lines.</w:t>
      </w:r>
      <w:r w:rsidR="00DC34CF" w:rsidRPr="005B6653">
        <w:rPr>
          <w:rFonts w:ascii="Tahoma" w:hAnsi="Tahoma" w:cs="Tahoma"/>
          <w:sz w:val="24"/>
          <w:szCs w:val="24"/>
        </w:rPr>
        <w:t xml:space="preserve">  We will make the exact number of color combinations and sew these in class, but by having these marked, will allow more time for sewing.</w:t>
      </w:r>
    </w:p>
    <w:p w14:paraId="0631EA2C" w14:textId="5560EE41" w:rsidR="00DC34CF" w:rsidRPr="005B6653" w:rsidRDefault="00DC34CF" w:rsidP="001B0A2C">
      <w:pPr>
        <w:spacing w:after="0"/>
        <w:rPr>
          <w:rFonts w:ascii="Tahoma" w:hAnsi="Tahoma" w:cs="Tahoma"/>
          <w:sz w:val="24"/>
          <w:szCs w:val="24"/>
        </w:rPr>
      </w:pPr>
    </w:p>
    <w:p w14:paraId="19EAE86A" w14:textId="10EDCC8E" w:rsidR="00DC34CF" w:rsidRPr="005B6653" w:rsidRDefault="00DC34CF" w:rsidP="001B0A2C">
      <w:pPr>
        <w:spacing w:after="0"/>
        <w:rPr>
          <w:rFonts w:ascii="Tahoma" w:hAnsi="Tahoma" w:cs="Tahoma"/>
          <w:sz w:val="24"/>
          <w:szCs w:val="24"/>
        </w:rPr>
      </w:pPr>
    </w:p>
    <w:p w14:paraId="6BF540E9" w14:textId="4AFC36C1" w:rsidR="00200CD9" w:rsidRPr="005B6653" w:rsidRDefault="00200CD9" w:rsidP="001B0A2C">
      <w:pPr>
        <w:spacing w:after="0"/>
        <w:rPr>
          <w:rFonts w:ascii="Tahoma" w:hAnsi="Tahoma" w:cs="Tahoma"/>
          <w:sz w:val="24"/>
          <w:szCs w:val="24"/>
        </w:rPr>
      </w:pPr>
    </w:p>
    <w:p w14:paraId="2C17F8E5" w14:textId="488438F9" w:rsidR="00200CD9" w:rsidRPr="005B6653" w:rsidRDefault="00200CD9" w:rsidP="001B0A2C">
      <w:pPr>
        <w:spacing w:after="0"/>
        <w:rPr>
          <w:rFonts w:ascii="Tahoma" w:hAnsi="Tahoma" w:cs="Tahoma"/>
          <w:sz w:val="24"/>
          <w:szCs w:val="24"/>
        </w:rPr>
      </w:pPr>
    </w:p>
    <w:p w14:paraId="1A5C3A84" w14:textId="55AB89B4" w:rsidR="00200CD9" w:rsidRPr="005B6653" w:rsidRDefault="00200CD9" w:rsidP="001B0A2C">
      <w:pPr>
        <w:spacing w:after="0"/>
        <w:rPr>
          <w:rFonts w:ascii="Tahoma" w:hAnsi="Tahoma" w:cs="Tahoma"/>
          <w:sz w:val="24"/>
          <w:szCs w:val="24"/>
        </w:rPr>
      </w:pPr>
    </w:p>
    <w:sectPr w:rsidR="00200CD9" w:rsidRPr="005B6653" w:rsidSect="005B665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4993"/>
    <w:multiLevelType w:val="hybridMultilevel"/>
    <w:tmpl w:val="922409F0"/>
    <w:lvl w:ilvl="0" w:tplc="83B8C964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63A1DB5"/>
    <w:multiLevelType w:val="hybridMultilevel"/>
    <w:tmpl w:val="FC54D246"/>
    <w:lvl w:ilvl="0" w:tplc="9F4CA5AA">
      <w:numFmt w:val="bullet"/>
      <w:lvlText w:val="-"/>
      <w:lvlJc w:val="left"/>
      <w:pPr>
        <w:ind w:left="57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48703CA9"/>
    <w:multiLevelType w:val="hybridMultilevel"/>
    <w:tmpl w:val="E096991E"/>
    <w:lvl w:ilvl="0" w:tplc="502AECA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0765256">
    <w:abstractNumId w:val="0"/>
  </w:num>
  <w:num w:numId="2" w16cid:durableId="779186397">
    <w:abstractNumId w:val="2"/>
  </w:num>
  <w:num w:numId="3" w16cid:durableId="144371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2C"/>
    <w:rsid w:val="001273CB"/>
    <w:rsid w:val="001767C8"/>
    <w:rsid w:val="001B0A2C"/>
    <w:rsid w:val="00200CD9"/>
    <w:rsid w:val="002751B7"/>
    <w:rsid w:val="003F01AB"/>
    <w:rsid w:val="005B6653"/>
    <w:rsid w:val="008012F5"/>
    <w:rsid w:val="008230F6"/>
    <w:rsid w:val="00901A71"/>
    <w:rsid w:val="00962CB6"/>
    <w:rsid w:val="00DC34CF"/>
    <w:rsid w:val="00E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AEEC"/>
  <w15:chartTrackingRefBased/>
  <w15:docId w15:val="{8AF03F8D-7643-4F7C-9630-9324C89A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Arendell</dc:creator>
  <cp:keywords/>
  <dc:description/>
  <cp:lastModifiedBy>DeDe Grove</cp:lastModifiedBy>
  <cp:revision>2</cp:revision>
  <cp:lastPrinted>2022-08-20T18:03:00Z</cp:lastPrinted>
  <dcterms:created xsi:type="dcterms:W3CDTF">2022-09-07T13:31:00Z</dcterms:created>
  <dcterms:modified xsi:type="dcterms:W3CDTF">2022-09-07T13:31:00Z</dcterms:modified>
</cp:coreProperties>
</file>