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C04CB" w:rsidRDefault="0015497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-.05pt;margin-top:2in;width:486pt;height:540pt;z-index:251660288;mso-wrap-edited:f;mso-position-horizontal:absolute;mso-position-vertical:absolute" wrapcoords="-33 -30 -33 21600 21666 21600 21666 -30 -33 -30" filled="f" strokecolor="blue" strokeweight="2.25pt">
            <v:fill o:detectmouseclick="t"/>
            <v:textbox inset=",7.2pt,,7.2pt">
              <w:txbxContent>
                <w:p w:rsidR="00EC04CB" w:rsidRDefault="00EC04CB">
                  <w:r>
                    <w:t>Name:_________________________________________________</w:t>
                  </w:r>
                  <w:r w:rsidR="00CC2D92">
                    <w:t xml:space="preserve">  Date Quilt top dropped off  _</w:t>
                  </w:r>
                  <w:r>
                    <w:t>_______________</w:t>
                  </w:r>
                </w:p>
                <w:p w:rsidR="00EC04CB" w:rsidRDefault="00EC04CB"/>
                <w:p w:rsidR="00EC04CB" w:rsidRDefault="00EC04CB">
                  <w:r>
                    <w:t>Phone number  or email :_________</w:t>
                  </w:r>
                  <w:r w:rsidR="00CC2D92">
                    <w:t>_______________________________</w:t>
                  </w:r>
                  <w:r>
                    <w:t>____________________________________</w:t>
                  </w:r>
                </w:p>
                <w:p w:rsidR="00EC04CB" w:rsidRDefault="00EC04CB"/>
                <w:p w:rsidR="00EC04CB" w:rsidRDefault="00EC04CB">
                  <w:r>
                    <w:t>Main colors in quilt:   ________________________________  Thread Color chosen :______________________</w:t>
                  </w:r>
                </w:p>
                <w:p w:rsidR="00EC04CB" w:rsidRDefault="00EC04CB"/>
                <w:p w:rsidR="00EC04CB" w:rsidRDefault="00EC04CB">
                  <w:r>
                    <w:t>Size of Quilt  _______________” x ________________”</w:t>
                  </w:r>
                  <w:r>
                    <w:tab/>
                    <w:t>Style of Quilting  _____________________________</w:t>
                  </w:r>
                </w:p>
                <w:p w:rsidR="00EC04CB" w:rsidRDefault="00EC04CB"/>
                <w:p w:rsidR="00EC04CB" w:rsidRPr="00EC04CB" w:rsidRDefault="00EC04CB" w:rsidP="00EC04C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______   </w:t>
                  </w:r>
                  <w:r w:rsidRPr="00EC04CB">
                    <w:rPr>
                      <w:sz w:val="32"/>
                    </w:rPr>
                    <w:t>Free Motion edge to edge design:  Simple, large pattern:  $.02</w:t>
                  </w:r>
                  <w:r>
                    <w:rPr>
                      <w:sz w:val="32"/>
                    </w:rPr>
                    <w:tab/>
                  </w:r>
                </w:p>
                <w:p w:rsidR="00EC04CB" w:rsidRPr="00EC04CB" w:rsidRDefault="00EC04CB" w:rsidP="00EC04C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______   </w:t>
                  </w:r>
                  <w:r w:rsidRPr="00EC04CB">
                    <w:rPr>
                      <w:sz w:val="32"/>
                    </w:rPr>
                    <w:t>Dense, more complex pattern:  $.025</w:t>
                  </w:r>
                </w:p>
                <w:p w:rsidR="00EC04CB" w:rsidRPr="00EC04CB" w:rsidRDefault="00EC04CB" w:rsidP="00EC04C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______   </w:t>
                  </w:r>
                  <w:r w:rsidRPr="00EC04CB">
                    <w:rPr>
                      <w:sz w:val="32"/>
                    </w:rPr>
                    <w:t>Computer generated design:  $.03</w:t>
                  </w:r>
                </w:p>
                <w:p w:rsidR="00EC04CB" w:rsidRPr="00EC04CB" w:rsidRDefault="00EC04CB" w:rsidP="00EC04C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______   </w:t>
                  </w:r>
                  <w:r w:rsidRPr="00EC04CB">
                    <w:rPr>
                      <w:sz w:val="32"/>
                    </w:rPr>
                    <w:t>Custom design using rulers:  $.035</w:t>
                  </w:r>
                </w:p>
                <w:p w:rsidR="00EC04CB" w:rsidRPr="00EC04CB" w:rsidRDefault="00EC04CB" w:rsidP="00EC04C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______   </w:t>
                  </w:r>
                  <w:r w:rsidRPr="00EC04CB">
                    <w:rPr>
                      <w:sz w:val="32"/>
                    </w:rPr>
                    <w:t>Semi-custom (combines free motion, ruler, and all over):  $.04</w:t>
                  </w:r>
                </w:p>
                <w:p w:rsidR="00EC04CB" w:rsidRPr="00EC04CB" w:rsidRDefault="00EC04CB" w:rsidP="00EC04C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______   </w:t>
                  </w:r>
                  <w:r w:rsidRPr="00EC04CB">
                    <w:rPr>
                      <w:sz w:val="32"/>
                    </w:rPr>
                    <w:t>Heirloom Custom Quilting:  $.05</w:t>
                  </w:r>
                </w:p>
                <w:p w:rsidR="00EC04CB" w:rsidRDefault="00EC04CB"/>
                <w:p w:rsidR="00EC04CB" w:rsidRDefault="00EC04CB">
                  <w:r>
                    <w:t>Other notes:</w:t>
                  </w:r>
                </w:p>
                <w:p w:rsidR="00EC04CB" w:rsidRDefault="00EC04CB"/>
                <w:p w:rsidR="00EC04CB" w:rsidRDefault="00EC04CB"/>
                <w:p w:rsidR="00EC04CB" w:rsidRDefault="00EC04CB"/>
                <w:p w:rsidR="00EC04CB" w:rsidRDefault="00EC04CB"/>
                <w:p w:rsidR="00EC04CB" w:rsidRDefault="00EC04CB"/>
                <w:p w:rsidR="00EC04CB" w:rsidRDefault="00EC04CB"/>
                <w:p w:rsidR="00EC04CB" w:rsidRDefault="00EC04CB">
                  <w:r>
                    <w:t>Batting chosen: __________________________________ or provided by customer_______________________</w:t>
                  </w:r>
                </w:p>
                <w:p w:rsidR="00EC04CB" w:rsidRDefault="00EC04CB"/>
                <w:p w:rsidR="00EC04CB" w:rsidRDefault="00EC04CB">
                  <w:r>
                    <w:t>Batting Price:  ___________________________________</w:t>
                  </w:r>
                </w:p>
                <w:p w:rsidR="00EC04CB" w:rsidRDefault="00EC04CB"/>
                <w:p w:rsidR="00EC04CB" w:rsidRDefault="00EC04CB">
                  <w:r>
                    <w:t xml:space="preserve">Binding put on by machine:  </w:t>
                  </w:r>
                  <w:r w:rsidR="008C4CD0">
                    <w:t>($.08 per inch)  perimeter of quilt___________________</w:t>
                  </w:r>
                  <w:r>
                    <w:t>______________</w:t>
                  </w:r>
                </w:p>
                <w:p w:rsidR="00EC04CB" w:rsidRDefault="00EC04CB"/>
                <w:p w:rsidR="00EC04CB" w:rsidRDefault="00EC04CB">
                  <w:r>
                    <w:t>Price Quoted:  _______________________</w:t>
                  </w:r>
                </w:p>
                <w:p w:rsidR="00EC04CB" w:rsidRDefault="00EC04CB"/>
                <w:p w:rsidR="00EC04CB" w:rsidRDefault="00EC04CB">
                  <w:r>
                    <w:t>Date Customer needs quilt completed:  _______________________</w:t>
                  </w:r>
                </w:p>
                <w:p w:rsidR="00EC04CB" w:rsidRDefault="00EC04CB"/>
                <w:p w:rsidR="00EC04CB" w:rsidRDefault="00EC04CB">
                  <w:r>
                    <w:t>Customer Agreement of above quote:  ___________________________________________________________</w:t>
                  </w:r>
                </w:p>
                <w:p w:rsidR="00EC04CB" w:rsidRDefault="00EC04CB"/>
                <w:p w:rsidR="00EC04CB" w:rsidRDefault="00EC04CB">
                  <w:r>
                    <w:t>Date quilt completed:  __________________________________</w:t>
                  </w:r>
                </w:p>
                <w:p w:rsidR="00EC04CB" w:rsidRDefault="00EC04CB"/>
                <w:p w:rsidR="00EC04CB" w:rsidRDefault="00EC04CB"/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3in;margin-top:90pt;width:234pt;height:36pt;z-index:251659264;mso-wrap-edited:f" wrapcoords="0 0 21600 0 21600 21600 0 21600 0 0" filled="f" stroked="f">
            <v:fill o:detectmouseclick="t"/>
            <v:textbox inset=",7.2pt,,7.2pt">
              <w:txbxContent>
                <w:p w:rsidR="00EC04CB" w:rsidRPr="0015497E" w:rsidRDefault="00EC04CB" w:rsidP="0015497E">
                  <w:pPr>
                    <w:jc w:val="center"/>
                    <w:rPr>
                      <w:rFonts w:ascii="Breetty Italic" w:hAnsi="Breetty Italic"/>
                      <w:sz w:val="36"/>
                    </w:rPr>
                  </w:pPr>
                  <w:r w:rsidRPr="0015497E">
                    <w:rPr>
                      <w:rFonts w:ascii="Breetty Italic" w:hAnsi="Breetty Italic"/>
                      <w:sz w:val="36"/>
                    </w:rPr>
                    <w:t>Longarm Services Form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914400" cy="685800"/>
            <wp:effectExtent l="0" t="0" r="0" b="0"/>
            <wp:docPr id="3" name="Picture 0" descr="tea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up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6" type="#_x0000_t202" style="position:absolute;margin-left:18pt;margin-top:-18pt;width:180pt;height:162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EC04CB" w:rsidRPr="006F267B" w:rsidRDefault="00EC04CB">
                  <w:pPr>
                    <w:rPr>
                      <w:rFonts w:ascii="Breetty Italic" w:hAnsi="Breetty Italic"/>
                      <w:sz w:val="40"/>
                    </w:rPr>
                  </w:pPr>
                  <w:r w:rsidRPr="006F267B">
                    <w:rPr>
                      <w:rFonts w:ascii="Breetty Italic" w:hAnsi="Breetty Italic"/>
                      <w:sz w:val="40"/>
                    </w:rPr>
                    <w:t>Cuppa Tea Quilting</w:t>
                  </w:r>
                </w:p>
                <w:p w:rsidR="00EC04CB" w:rsidRDefault="00EC04CB">
                  <w:r>
                    <w:t>306 S. Washington, Suite D</w:t>
                  </w:r>
                </w:p>
                <w:p w:rsidR="00EC04CB" w:rsidRDefault="00EC04CB">
                  <w:r>
                    <w:t>Newport, WA  99156</w:t>
                  </w:r>
                </w:p>
                <w:p w:rsidR="00EC04CB" w:rsidRDefault="00EC04CB"/>
                <w:p w:rsidR="00EC04CB" w:rsidRDefault="00EC04CB">
                  <w:r>
                    <w:t>Teresa Owens</w:t>
                  </w:r>
                </w:p>
                <w:p w:rsidR="00EC04CB" w:rsidRDefault="00EC04CB">
                  <w:r>
                    <w:t>509-589-1350</w:t>
                  </w:r>
                </w:p>
                <w:p w:rsidR="00EC04CB" w:rsidRDefault="00EC04CB">
                  <w:hyperlink r:id="rId5" w:history="1">
                    <w:r w:rsidRPr="00673D54">
                      <w:rPr>
                        <w:rStyle w:val="Hyperlink"/>
                      </w:rPr>
                      <w:t>Teresa@CuppaTeaQuilting.com</w:t>
                    </w:r>
                  </w:hyperlink>
                </w:p>
                <w:p w:rsidR="00EC04CB" w:rsidRDefault="00EC04CB">
                  <w:r>
                    <w:t>www.CuppaTeaQuilting.com</w:t>
                  </w:r>
                </w:p>
              </w:txbxContent>
            </v:textbox>
            <w10:wrap type="tight"/>
          </v:shape>
        </w:pict>
      </w:r>
      <w:r w:rsidR="006F267B">
        <w:rPr>
          <w:noProof/>
        </w:rPr>
        <w:drawing>
          <wp:inline distT="0" distB="0" distL="0" distR="0">
            <wp:extent cx="1292352" cy="963168"/>
            <wp:effectExtent l="25400" t="0" r="3048" b="0"/>
            <wp:docPr id="11" name="Picture 1" descr="APQS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QS_logo_4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4CB" w:rsidSect="0015497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eetty Italic">
    <w:panose1 w:val="020005000000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267B"/>
    <w:rsid w:val="0015497E"/>
    <w:rsid w:val="006F267B"/>
    <w:rsid w:val="008C4CD0"/>
    <w:rsid w:val="00A85D08"/>
    <w:rsid w:val="00CC2D92"/>
    <w:rsid w:val="00EB25C5"/>
    <w:rsid w:val="00EC04CB"/>
  </w:rsids>
  <m:mathPr>
    <m:mathFont m:val="wf_segoe-ui_norm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eresa@CuppaTeaQuilting.com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Owens</dc:creator>
  <cp:keywords/>
  <cp:lastModifiedBy>Sean Owens</cp:lastModifiedBy>
  <cp:revision>5</cp:revision>
  <cp:lastPrinted>2018-11-04T22:50:00Z</cp:lastPrinted>
  <dcterms:created xsi:type="dcterms:W3CDTF">2018-11-04T22:32:00Z</dcterms:created>
  <dcterms:modified xsi:type="dcterms:W3CDTF">2018-11-04T22:57:00Z</dcterms:modified>
</cp:coreProperties>
</file>