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81B9E" w14:textId="28992875" w:rsidR="004D6902" w:rsidRDefault="00C906E9" w:rsidP="000657BC">
      <w:pPr>
        <w:jc w:val="center"/>
        <w:rPr>
          <w:sz w:val="36"/>
          <w:szCs w:val="36"/>
        </w:rPr>
      </w:pPr>
      <w:r w:rsidRPr="00C906E9">
        <w:rPr>
          <w:sz w:val="36"/>
          <w:szCs w:val="36"/>
        </w:rPr>
        <w:t>Pillow with Piping Class</w:t>
      </w:r>
    </w:p>
    <w:p w14:paraId="307FF3FA" w14:textId="0F6EE573" w:rsidR="000657BC" w:rsidRPr="000657BC" w:rsidRDefault="000657BC" w:rsidP="000657BC">
      <w:pPr>
        <w:jc w:val="center"/>
        <w:rPr>
          <w:sz w:val="28"/>
          <w:szCs w:val="28"/>
        </w:rPr>
      </w:pPr>
      <w:r w:rsidRPr="000657BC">
        <w:rPr>
          <w:sz w:val="28"/>
          <w:szCs w:val="28"/>
        </w:rPr>
        <w:t>12” X 16” Pillow</w:t>
      </w:r>
    </w:p>
    <w:p w14:paraId="280BDD86" w14:textId="61B8C4EA" w:rsidR="00C906E9" w:rsidRDefault="00C906E9">
      <w:pPr>
        <w:rPr>
          <w:sz w:val="36"/>
          <w:szCs w:val="36"/>
        </w:rPr>
      </w:pPr>
      <w:r>
        <w:rPr>
          <w:sz w:val="36"/>
          <w:szCs w:val="36"/>
        </w:rPr>
        <w:t>We will be making a pillow with a piping edge and an envelope backing with buttonhole fasteners.</w:t>
      </w:r>
      <w:r w:rsidR="000657BC">
        <w:rPr>
          <w:sz w:val="36"/>
          <w:szCs w:val="36"/>
        </w:rPr>
        <w:t xml:space="preserve"> If you choose to use Velcro fasteners or none, that it </w:t>
      </w:r>
      <w:proofErr w:type="gramStart"/>
      <w:r w:rsidR="000657BC">
        <w:rPr>
          <w:sz w:val="36"/>
          <w:szCs w:val="36"/>
        </w:rPr>
        <w:t>perfectly</w:t>
      </w:r>
      <w:proofErr w:type="gramEnd"/>
      <w:r w:rsidR="000657BC">
        <w:rPr>
          <w:sz w:val="36"/>
          <w:szCs w:val="36"/>
        </w:rPr>
        <w:t xml:space="preserve"> fine. </w:t>
      </w:r>
    </w:p>
    <w:p w14:paraId="5736AC5F" w14:textId="72A12EB5" w:rsidR="000657BC" w:rsidRDefault="000657BC">
      <w:pPr>
        <w:rPr>
          <w:sz w:val="36"/>
          <w:szCs w:val="36"/>
        </w:rPr>
      </w:pPr>
      <w:r>
        <w:rPr>
          <w:sz w:val="36"/>
          <w:szCs w:val="36"/>
        </w:rPr>
        <w:t>Supplies needed:</w:t>
      </w:r>
    </w:p>
    <w:p w14:paraId="58E237CE" w14:textId="41E7D2BD" w:rsidR="000657BC" w:rsidRDefault="000657BC">
      <w:pPr>
        <w:rPr>
          <w:sz w:val="36"/>
          <w:szCs w:val="36"/>
        </w:rPr>
      </w:pPr>
      <w:r>
        <w:rPr>
          <w:sz w:val="36"/>
          <w:szCs w:val="36"/>
        </w:rPr>
        <w:t>¾ yard fabric (front and back)</w:t>
      </w:r>
    </w:p>
    <w:p w14:paraId="0E5F9625" w14:textId="659F5172" w:rsidR="000657BC" w:rsidRDefault="000657BC">
      <w:pPr>
        <w:rPr>
          <w:sz w:val="36"/>
          <w:szCs w:val="36"/>
        </w:rPr>
      </w:pPr>
      <w:r>
        <w:rPr>
          <w:sz w:val="36"/>
          <w:szCs w:val="36"/>
        </w:rPr>
        <w:t>¾ yard fusible Shape Flex stabilizer</w:t>
      </w:r>
    </w:p>
    <w:p w14:paraId="2B00C346" w14:textId="2348C93B" w:rsidR="000657BC" w:rsidRDefault="000657BC">
      <w:pPr>
        <w:rPr>
          <w:sz w:val="36"/>
          <w:szCs w:val="36"/>
        </w:rPr>
      </w:pPr>
      <w:r>
        <w:rPr>
          <w:sz w:val="36"/>
          <w:szCs w:val="36"/>
        </w:rPr>
        <w:t>Coordinating Sewing thread (we recommend Aurifil 50wt)</w:t>
      </w:r>
    </w:p>
    <w:p w14:paraId="10D51819" w14:textId="6ADCFB4E" w:rsidR="000657BC" w:rsidRDefault="000657BC">
      <w:pPr>
        <w:rPr>
          <w:sz w:val="36"/>
          <w:szCs w:val="36"/>
        </w:rPr>
      </w:pPr>
      <w:r>
        <w:rPr>
          <w:sz w:val="36"/>
          <w:szCs w:val="36"/>
        </w:rPr>
        <w:t>2 Yards Cording</w:t>
      </w:r>
    </w:p>
    <w:p w14:paraId="35D53F9C" w14:textId="09D49EED" w:rsidR="000657BC" w:rsidRDefault="000657BC">
      <w:pPr>
        <w:rPr>
          <w:sz w:val="36"/>
          <w:szCs w:val="36"/>
        </w:rPr>
      </w:pPr>
      <w:r>
        <w:rPr>
          <w:sz w:val="36"/>
          <w:szCs w:val="36"/>
        </w:rPr>
        <w:t>Pillow Form (12” x 16”) or you can make your own</w:t>
      </w:r>
    </w:p>
    <w:p w14:paraId="351F30D1" w14:textId="10842C0F" w:rsidR="000657BC" w:rsidRDefault="000657BC">
      <w:pPr>
        <w:rPr>
          <w:sz w:val="36"/>
          <w:szCs w:val="36"/>
        </w:rPr>
      </w:pPr>
      <w:r>
        <w:rPr>
          <w:sz w:val="36"/>
          <w:szCs w:val="36"/>
        </w:rPr>
        <w:t>Clover Hot Ruler</w:t>
      </w:r>
    </w:p>
    <w:p w14:paraId="0B40B401" w14:textId="63A6040F" w:rsidR="000657BC" w:rsidRDefault="000657BC">
      <w:pPr>
        <w:rPr>
          <w:sz w:val="36"/>
          <w:szCs w:val="36"/>
        </w:rPr>
      </w:pPr>
      <w:r>
        <w:rPr>
          <w:sz w:val="36"/>
          <w:szCs w:val="36"/>
        </w:rPr>
        <w:t>Buttons (2-3 for back closure)</w:t>
      </w:r>
    </w:p>
    <w:p w14:paraId="7A1B0495" w14:textId="651BD2DF" w:rsidR="000657BC" w:rsidRDefault="000657BC">
      <w:pPr>
        <w:rPr>
          <w:sz w:val="36"/>
          <w:szCs w:val="36"/>
        </w:rPr>
      </w:pPr>
      <w:r>
        <w:rPr>
          <w:sz w:val="36"/>
          <w:szCs w:val="36"/>
        </w:rPr>
        <w:t>Other supplies needed:</w:t>
      </w:r>
    </w:p>
    <w:p w14:paraId="77B627AB" w14:textId="0D1AB051" w:rsidR="000657BC" w:rsidRDefault="000657BC">
      <w:pPr>
        <w:rPr>
          <w:sz w:val="36"/>
          <w:szCs w:val="36"/>
        </w:rPr>
      </w:pPr>
      <w:r>
        <w:rPr>
          <w:sz w:val="36"/>
          <w:szCs w:val="36"/>
        </w:rPr>
        <w:t>Sewing machine (foot pedal, power cord, accessories)</w:t>
      </w:r>
    </w:p>
    <w:p w14:paraId="734A41A7" w14:textId="449F3141" w:rsidR="000657BC" w:rsidRDefault="000657BC">
      <w:pPr>
        <w:rPr>
          <w:sz w:val="36"/>
          <w:szCs w:val="36"/>
        </w:rPr>
      </w:pPr>
      <w:r>
        <w:rPr>
          <w:sz w:val="36"/>
          <w:szCs w:val="36"/>
        </w:rPr>
        <w:t xml:space="preserve">Extension table </w:t>
      </w:r>
      <w:proofErr w:type="gramStart"/>
      <w:r>
        <w:rPr>
          <w:sz w:val="36"/>
          <w:szCs w:val="36"/>
        </w:rPr>
        <w:t>high</w:t>
      </w:r>
      <w:proofErr w:type="gramEnd"/>
      <w:r>
        <w:rPr>
          <w:sz w:val="36"/>
          <w:szCs w:val="36"/>
        </w:rPr>
        <w:t xml:space="preserve"> recommended</w:t>
      </w:r>
    </w:p>
    <w:p w14:paraId="43E1DF13" w14:textId="4CB4E5ED" w:rsidR="000657BC" w:rsidRDefault="000657BC">
      <w:pPr>
        <w:rPr>
          <w:sz w:val="36"/>
          <w:szCs w:val="36"/>
        </w:rPr>
      </w:pPr>
      <w:r>
        <w:rPr>
          <w:sz w:val="36"/>
          <w:szCs w:val="36"/>
        </w:rPr>
        <w:t>Scissors, thread snips</w:t>
      </w:r>
    </w:p>
    <w:p w14:paraId="4B5322BD" w14:textId="7541265E" w:rsidR="000657BC" w:rsidRDefault="000657BC">
      <w:pPr>
        <w:rPr>
          <w:sz w:val="36"/>
          <w:szCs w:val="36"/>
        </w:rPr>
      </w:pPr>
      <w:r>
        <w:rPr>
          <w:sz w:val="36"/>
          <w:szCs w:val="36"/>
        </w:rPr>
        <w:t>Iron and Ironing Mat</w:t>
      </w:r>
    </w:p>
    <w:p w14:paraId="7BA0EB7E" w14:textId="3885E653" w:rsidR="000657BC" w:rsidRDefault="000657BC">
      <w:pPr>
        <w:rPr>
          <w:sz w:val="36"/>
          <w:szCs w:val="36"/>
        </w:rPr>
      </w:pPr>
      <w:r>
        <w:rPr>
          <w:sz w:val="36"/>
          <w:szCs w:val="36"/>
        </w:rPr>
        <w:t>Rotary Cutter, ruler, and mat</w:t>
      </w:r>
    </w:p>
    <w:p w14:paraId="3E7A6E68" w14:textId="0867321B" w:rsidR="000657BC" w:rsidRDefault="000657BC">
      <w:pPr>
        <w:rPr>
          <w:sz w:val="36"/>
          <w:szCs w:val="36"/>
        </w:rPr>
      </w:pPr>
      <w:r>
        <w:rPr>
          <w:sz w:val="36"/>
          <w:szCs w:val="36"/>
        </w:rPr>
        <w:t>Lunch or snack</w:t>
      </w:r>
    </w:p>
    <w:p w14:paraId="6D4B188E" w14:textId="77777777" w:rsidR="00C906E9" w:rsidRPr="00C906E9" w:rsidRDefault="00C906E9">
      <w:pPr>
        <w:rPr>
          <w:sz w:val="36"/>
          <w:szCs w:val="36"/>
        </w:rPr>
      </w:pPr>
    </w:p>
    <w:sectPr w:rsidR="00C906E9" w:rsidRPr="00C90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E9"/>
    <w:rsid w:val="000657BC"/>
    <w:rsid w:val="000708CD"/>
    <w:rsid w:val="004B5ED4"/>
    <w:rsid w:val="004D6902"/>
    <w:rsid w:val="00C9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5CB62"/>
  <w15:chartTrackingRefBased/>
  <w15:docId w15:val="{48867B1F-1356-4142-ADC4-AC0C6B82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6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6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6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6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6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6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6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6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6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6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6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549</Characters>
  <Application>Microsoft Office Word</Application>
  <DocSecurity>0</DocSecurity>
  <Lines>16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Scarborough</dc:creator>
  <cp:keywords/>
  <dc:description/>
  <cp:lastModifiedBy>Benjamin Scarborough</cp:lastModifiedBy>
  <cp:revision>1</cp:revision>
  <cp:lastPrinted>2026-02-18T15:30:00Z</cp:lastPrinted>
  <dcterms:created xsi:type="dcterms:W3CDTF">2026-02-11T21:16:00Z</dcterms:created>
  <dcterms:modified xsi:type="dcterms:W3CDTF">2026-02-18T15:31:00Z</dcterms:modified>
</cp:coreProperties>
</file>