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3111" w14:textId="6038C06C" w:rsidR="00FF27A8" w:rsidRPr="005F652B" w:rsidRDefault="00FF27A8">
      <w:pPr>
        <w:rPr>
          <w:b/>
          <w:bCs/>
          <w:sz w:val="28"/>
          <w:szCs w:val="28"/>
        </w:rPr>
      </w:pPr>
      <w:r w:rsidRPr="000B683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21BCDC" wp14:editId="304F651E">
            <wp:simplePos x="0" y="0"/>
            <wp:positionH relativeFrom="column">
              <wp:posOffset>34290</wp:posOffset>
            </wp:positionH>
            <wp:positionV relativeFrom="paragraph">
              <wp:posOffset>19050</wp:posOffset>
            </wp:positionV>
            <wp:extent cx="2029460" cy="2628265"/>
            <wp:effectExtent l="19050" t="19050" r="27940" b="19685"/>
            <wp:wrapSquare wrapText="bothSides"/>
            <wp:docPr id="171130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0840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628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83B" w:rsidRPr="000B683B">
        <w:rPr>
          <w:b/>
          <w:bCs/>
          <w:noProof/>
          <w:sz w:val="28"/>
          <w:szCs w:val="28"/>
        </w:rPr>
        <w:t>Travel Case for Mini Iron by Minki Kim</w:t>
      </w:r>
      <w:r w:rsidR="003947BE">
        <w:rPr>
          <w:b/>
          <w:bCs/>
          <w:sz w:val="28"/>
          <w:szCs w:val="28"/>
        </w:rPr>
        <w:t xml:space="preserve"> W</w:t>
      </w:r>
      <w:r w:rsidRPr="005F652B">
        <w:rPr>
          <w:b/>
          <w:bCs/>
          <w:sz w:val="28"/>
          <w:szCs w:val="28"/>
        </w:rPr>
        <w:t>orkshop</w:t>
      </w:r>
    </w:p>
    <w:p w14:paraId="2C171083" w14:textId="7B3EF2E6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Time:</w:t>
      </w:r>
      <w:r w:rsidRPr="005F652B">
        <w:rPr>
          <w:sz w:val="28"/>
          <w:szCs w:val="28"/>
        </w:rPr>
        <w:t xml:space="preserve"> </w:t>
      </w:r>
      <w:r w:rsidR="007E0C56">
        <w:rPr>
          <w:sz w:val="28"/>
          <w:szCs w:val="28"/>
        </w:rPr>
        <w:t>1</w:t>
      </w:r>
      <w:r w:rsidR="00EC6CF9">
        <w:rPr>
          <w:sz w:val="28"/>
          <w:szCs w:val="28"/>
        </w:rPr>
        <w:t>0</w:t>
      </w:r>
      <w:r w:rsidR="007E0C56">
        <w:rPr>
          <w:sz w:val="28"/>
          <w:szCs w:val="28"/>
        </w:rPr>
        <w:t xml:space="preserve">:00 </w:t>
      </w:r>
      <w:r w:rsidR="00EC6CF9">
        <w:rPr>
          <w:sz w:val="28"/>
          <w:szCs w:val="28"/>
        </w:rPr>
        <w:t>a</w:t>
      </w:r>
      <w:r w:rsidRPr="005F652B">
        <w:rPr>
          <w:sz w:val="28"/>
          <w:szCs w:val="28"/>
        </w:rPr>
        <w:t>m – 4: 30 pm</w:t>
      </w:r>
    </w:p>
    <w:p w14:paraId="6E0D44DD" w14:textId="3E280494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Place:</w:t>
      </w:r>
      <w:r w:rsidRPr="005F652B">
        <w:rPr>
          <w:sz w:val="28"/>
          <w:szCs w:val="28"/>
        </w:rPr>
        <w:t xml:space="preserve"> Uptown Blanco Retreat House, 514 </w:t>
      </w:r>
      <w:r w:rsidR="00994DBF" w:rsidRPr="005F652B">
        <w:rPr>
          <w:sz w:val="28"/>
          <w:szCs w:val="28"/>
        </w:rPr>
        <w:t>3</w:t>
      </w:r>
      <w:r w:rsidR="00994DBF" w:rsidRPr="005F652B">
        <w:rPr>
          <w:sz w:val="28"/>
          <w:szCs w:val="28"/>
          <w:vertAlign w:val="superscript"/>
        </w:rPr>
        <w:t>rd</w:t>
      </w:r>
      <w:r w:rsidR="00994DBF" w:rsidRPr="005F652B">
        <w:rPr>
          <w:sz w:val="28"/>
          <w:szCs w:val="28"/>
        </w:rPr>
        <w:t xml:space="preserve"> </w:t>
      </w:r>
      <w:r w:rsidRPr="005F652B">
        <w:rPr>
          <w:sz w:val="28"/>
          <w:szCs w:val="28"/>
        </w:rPr>
        <w:t>Street, Blanco</w:t>
      </w:r>
    </w:p>
    <w:p w14:paraId="761D0FC3" w14:textId="66BB3EA5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Instructor:</w:t>
      </w:r>
      <w:r w:rsidRPr="005F652B">
        <w:rPr>
          <w:sz w:val="28"/>
          <w:szCs w:val="28"/>
        </w:rPr>
        <w:t xml:space="preserve"> </w:t>
      </w:r>
      <w:r w:rsidR="007E0C56">
        <w:rPr>
          <w:sz w:val="28"/>
          <w:szCs w:val="28"/>
        </w:rPr>
        <w:t>Lucy Blum</w:t>
      </w:r>
    </w:p>
    <w:p w14:paraId="6C0633F0" w14:textId="23995A9C" w:rsidR="00922C48" w:rsidRPr="005F652B" w:rsidRDefault="00922C4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 xml:space="preserve">Cost: </w:t>
      </w:r>
      <w:r w:rsidR="00A03692" w:rsidRPr="005F652B">
        <w:rPr>
          <w:sz w:val="28"/>
          <w:szCs w:val="28"/>
        </w:rPr>
        <w:t>$</w:t>
      </w:r>
      <w:r w:rsidR="002A0839">
        <w:rPr>
          <w:sz w:val="28"/>
          <w:szCs w:val="28"/>
        </w:rPr>
        <w:t>45</w:t>
      </w:r>
      <w:r w:rsidR="00A03692" w:rsidRPr="005F652B">
        <w:rPr>
          <w:sz w:val="28"/>
          <w:szCs w:val="28"/>
        </w:rPr>
        <w:t>.00</w:t>
      </w:r>
    </w:p>
    <w:p w14:paraId="520B2B51" w14:textId="59FFC515" w:rsidR="00FE57A3" w:rsidRDefault="00454182" w:rsidP="00A859DC">
      <w:pPr>
        <w:rPr>
          <w:sz w:val="28"/>
          <w:szCs w:val="28"/>
        </w:rPr>
      </w:pPr>
      <w:r>
        <w:rPr>
          <w:sz w:val="28"/>
          <w:szCs w:val="28"/>
        </w:rPr>
        <w:t>Learn to make this Travel Cas for Mini Iron</w:t>
      </w:r>
      <w:r w:rsidR="00FB4D30">
        <w:rPr>
          <w:sz w:val="28"/>
          <w:szCs w:val="28"/>
        </w:rPr>
        <w:t xml:space="preserve"> by Minki Kim!  Learn helpful tricks</w:t>
      </w:r>
      <w:r w:rsidR="0086073B">
        <w:rPr>
          <w:sz w:val="28"/>
          <w:szCs w:val="28"/>
        </w:rPr>
        <w:t xml:space="preserve"> and tricks to personalize your travel iron case.  Be the envy </w:t>
      </w:r>
      <w:r w:rsidR="00B602FD">
        <w:rPr>
          <w:sz w:val="28"/>
          <w:szCs w:val="28"/>
        </w:rPr>
        <w:t xml:space="preserve">of </w:t>
      </w:r>
      <w:r w:rsidR="0086073B">
        <w:rPr>
          <w:sz w:val="28"/>
          <w:szCs w:val="28"/>
        </w:rPr>
        <w:t>your quilting group</w:t>
      </w:r>
      <w:r w:rsidR="00B602FD">
        <w:rPr>
          <w:sz w:val="28"/>
          <w:szCs w:val="28"/>
        </w:rPr>
        <w:t xml:space="preserve"> or at quilt retreats! Finished size is </w:t>
      </w:r>
      <w:r w:rsidR="00581095">
        <w:rPr>
          <w:sz w:val="28"/>
          <w:szCs w:val="28"/>
        </w:rPr>
        <w:t>9.5” X 5.5” X 5”.</w:t>
      </w:r>
    </w:p>
    <w:p w14:paraId="38D51CCA" w14:textId="415AC382" w:rsidR="00501BDE" w:rsidRDefault="00501BDE" w:rsidP="00A859DC">
      <w:pPr>
        <w:rPr>
          <w:b/>
          <w:bCs/>
          <w:sz w:val="24"/>
          <w:szCs w:val="24"/>
        </w:rPr>
      </w:pPr>
      <w:r w:rsidRPr="00766DE5">
        <w:rPr>
          <w:b/>
          <w:bCs/>
          <w:sz w:val="24"/>
          <w:szCs w:val="24"/>
        </w:rPr>
        <w:t>Fabric Requirements:</w:t>
      </w:r>
    </w:p>
    <w:p w14:paraId="5D3610E8" w14:textId="678D40A2" w:rsidR="00766DE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Fabric A – Fat Quarter</w:t>
      </w:r>
    </w:p>
    <w:p w14:paraId="526B4260" w14:textId="766C077E" w:rsidR="0058109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Fabric B – Fat Quarter</w:t>
      </w:r>
    </w:p>
    <w:p w14:paraId="23AB6148" w14:textId="6C9DFBF1" w:rsidR="0058109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Lining Fabric – ½ yard</w:t>
      </w:r>
    </w:p>
    <w:p w14:paraId="70F9AFDC" w14:textId="3435D806" w:rsidR="00581095" w:rsidRDefault="00581095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Foam Stabilizer – ½ yard (Bosal In-R</w:t>
      </w:r>
      <w:r w:rsidR="009C35C9">
        <w:rPr>
          <w:sz w:val="24"/>
          <w:szCs w:val="24"/>
        </w:rPr>
        <w:t>-Foam Single Sided Fusible Form or Soft and Stable)</w:t>
      </w:r>
    </w:p>
    <w:p w14:paraId="615EDD12" w14:textId="79EA3AA9" w:rsidR="009C35C9" w:rsidRDefault="009C35C9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Zipper – 22” </w:t>
      </w:r>
      <w:r w:rsidR="007A76B8">
        <w:rPr>
          <w:sz w:val="24"/>
          <w:szCs w:val="24"/>
        </w:rPr>
        <w:t>Double-Slide (#4 nylon zipper)</w:t>
      </w:r>
    </w:p>
    <w:p w14:paraId="11E249F0" w14:textId="14807075" w:rsidR="007A76B8" w:rsidRPr="00766DE5" w:rsidRDefault="007A76B8" w:rsidP="00766D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1” </w:t>
      </w:r>
      <w:r w:rsidR="00AB1162">
        <w:rPr>
          <w:sz w:val="24"/>
          <w:szCs w:val="24"/>
        </w:rPr>
        <w:t>wide webbing – 10”</w:t>
      </w:r>
    </w:p>
    <w:p w14:paraId="17D7328F" w14:textId="33D545A0" w:rsidR="00F574F6" w:rsidRPr="005D62CE" w:rsidRDefault="00F574F6">
      <w:pPr>
        <w:rPr>
          <w:b/>
          <w:bCs/>
          <w:sz w:val="24"/>
          <w:szCs w:val="24"/>
        </w:rPr>
      </w:pPr>
      <w:r w:rsidRPr="005D62CE">
        <w:rPr>
          <w:b/>
          <w:bCs/>
          <w:sz w:val="24"/>
          <w:szCs w:val="24"/>
        </w:rPr>
        <w:t>Required</w:t>
      </w:r>
      <w:r w:rsidR="00D835F4" w:rsidRPr="005D62CE">
        <w:rPr>
          <w:b/>
          <w:bCs/>
          <w:sz w:val="24"/>
          <w:szCs w:val="24"/>
        </w:rPr>
        <w:t xml:space="preserve"> Supplies</w:t>
      </w:r>
      <w:r w:rsidRPr="005D62CE">
        <w:rPr>
          <w:b/>
          <w:bCs/>
          <w:sz w:val="24"/>
          <w:szCs w:val="24"/>
        </w:rPr>
        <w:t>:</w:t>
      </w:r>
    </w:p>
    <w:p w14:paraId="16F352B1" w14:textId="77777777" w:rsidR="005F3981" w:rsidRDefault="00F574F6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Sewing machine</w:t>
      </w:r>
    </w:p>
    <w:p w14:paraId="5D96196E" w14:textId="158174FE" w:rsidR="0047481B" w:rsidRDefault="005F3981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Sewing supplies: </w:t>
      </w:r>
      <w:r w:rsidR="0027301F">
        <w:rPr>
          <w:sz w:val="24"/>
          <w:szCs w:val="24"/>
        </w:rPr>
        <w:t>seam ripper, pins</w:t>
      </w:r>
      <w:r w:rsidR="00641C3C">
        <w:rPr>
          <w:sz w:val="24"/>
          <w:szCs w:val="24"/>
        </w:rPr>
        <w:t>, bobbin</w:t>
      </w:r>
      <w:r>
        <w:rPr>
          <w:sz w:val="24"/>
          <w:szCs w:val="24"/>
        </w:rPr>
        <w:t>s</w:t>
      </w:r>
      <w:r w:rsidR="005E05F6">
        <w:rPr>
          <w:sz w:val="24"/>
          <w:szCs w:val="24"/>
        </w:rPr>
        <w:t>, clips</w:t>
      </w:r>
      <w:r w:rsidR="00641C3C">
        <w:rPr>
          <w:sz w:val="24"/>
          <w:szCs w:val="24"/>
        </w:rPr>
        <w:t xml:space="preserve"> </w:t>
      </w:r>
      <w:r w:rsidR="0047481B">
        <w:rPr>
          <w:sz w:val="24"/>
          <w:szCs w:val="24"/>
        </w:rPr>
        <w:t xml:space="preserve">&amp; </w:t>
      </w:r>
      <w:r w:rsidR="00F574F6">
        <w:rPr>
          <w:sz w:val="24"/>
          <w:szCs w:val="24"/>
        </w:rPr>
        <w:t>thread</w:t>
      </w:r>
    </w:p>
    <w:p w14:paraId="3C5E4DA2" w14:textId="77777777" w:rsidR="00E41133" w:rsidRDefault="00E41133" w:rsidP="00F574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41133">
        <w:rPr>
          <w:sz w:val="24"/>
          <w:szCs w:val="24"/>
        </w:rPr>
        <w:t>Fabric and paper scissors</w:t>
      </w:r>
    </w:p>
    <w:p w14:paraId="3654B6F2" w14:textId="3AB3A567" w:rsidR="0083211B" w:rsidRPr="005D62CE" w:rsidRDefault="0083211B" w:rsidP="008321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Optional</w:t>
      </w:r>
      <w:r w:rsidRPr="005D62CE">
        <w:rPr>
          <w:b/>
          <w:bCs/>
          <w:sz w:val="24"/>
          <w:szCs w:val="24"/>
        </w:rPr>
        <w:t xml:space="preserve"> Supplies:</w:t>
      </w:r>
    </w:p>
    <w:p w14:paraId="6AFB20DA" w14:textId="4256305A" w:rsidR="0083211B" w:rsidRDefault="000F5578" w:rsidP="008321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Mini Iron</w:t>
      </w:r>
    </w:p>
    <w:p w14:paraId="057475BD" w14:textId="552A1326" w:rsidR="0083211B" w:rsidRDefault="000F5578" w:rsidP="008321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Small Ironing mat</w:t>
      </w:r>
    </w:p>
    <w:p w14:paraId="23D320CB" w14:textId="4C558A75" w:rsidR="00B2157E" w:rsidRPr="00F724CC" w:rsidRDefault="00B2157E" w:rsidP="00F724CC">
      <w:pPr>
        <w:ind w:left="360"/>
        <w:rPr>
          <w:b/>
          <w:bCs/>
          <w:sz w:val="24"/>
          <w:szCs w:val="24"/>
        </w:rPr>
      </w:pPr>
      <w:r w:rsidRPr="00F724CC">
        <w:rPr>
          <w:b/>
          <w:bCs/>
          <w:sz w:val="24"/>
          <w:szCs w:val="24"/>
        </w:rPr>
        <w:t>General Information:</w:t>
      </w:r>
    </w:p>
    <w:p w14:paraId="759DC690" w14:textId="7E8D0AF2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 xml:space="preserve">A 10% discount will be provided for any products or supplies purchased </w:t>
      </w:r>
      <w:r w:rsidR="007F6E08">
        <w:rPr>
          <w:sz w:val="24"/>
          <w:szCs w:val="24"/>
        </w:rPr>
        <w:t>for</w:t>
      </w:r>
      <w:r w:rsidRPr="00B2157E">
        <w:rPr>
          <w:sz w:val="24"/>
          <w:szCs w:val="24"/>
        </w:rPr>
        <w:t xml:space="preserve"> the workshop. Please plan on arriving prior to 10 am to set up and be ready to go</w:t>
      </w:r>
      <w:r w:rsidR="0021303F">
        <w:rPr>
          <w:sz w:val="24"/>
          <w:szCs w:val="24"/>
        </w:rPr>
        <w:t>.</w:t>
      </w:r>
    </w:p>
    <w:p w14:paraId="40D772B5" w14:textId="2274B515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lunch break will be provided, bring your own lunch or plan on ordering from one of the local restaurants</w:t>
      </w:r>
    </w:p>
    <w:p w14:paraId="24584EEA" w14:textId="2177211C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The Retreat House provides two ironing stations. You may bring a small portable iron and ironing mat if you prefer</w:t>
      </w:r>
    </w:p>
    <w:p w14:paraId="3ADB9AD4" w14:textId="77777777" w:rsidR="00B2157E" w:rsidRDefault="00B2157E" w:rsidP="001F2E4C">
      <w:pPr>
        <w:rPr>
          <w:b/>
          <w:bCs/>
          <w:sz w:val="24"/>
          <w:szCs w:val="24"/>
        </w:rPr>
      </w:pPr>
    </w:p>
    <w:p w14:paraId="41FEDE96" w14:textId="77777777" w:rsidR="001B2238" w:rsidRDefault="001B2238" w:rsidP="001F2E4C">
      <w:pPr>
        <w:rPr>
          <w:b/>
          <w:bCs/>
          <w:sz w:val="24"/>
          <w:szCs w:val="24"/>
        </w:rPr>
      </w:pPr>
    </w:p>
    <w:p w14:paraId="5063F7D4" w14:textId="77777777" w:rsidR="001B2238" w:rsidRDefault="001B2238" w:rsidP="001F2E4C">
      <w:pPr>
        <w:rPr>
          <w:b/>
          <w:bCs/>
          <w:sz w:val="24"/>
          <w:szCs w:val="24"/>
        </w:rPr>
      </w:pPr>
    </w:p>
    <w:p w14:paraId="237C44E5" w14:textId="65E91BC7" w:rsidR="00F55456" w:rsidRPr="00F55456" w:rsidRDefault="00F55456" w:rsidP="001F2E4C">
      <w:pPr>
        <w:rPr>
          <w:b/>
          <w:bCs/>
          <w:sz w:val="24"/>
          <w:szCs w:val="24"/>
        </w:rPr>
      </w:pPr>
      <w:r w:rsidRPr="00F55456">
        <w:rPr>
          <w:b/>
          <w:bCs/>
          <w:sz w:val="24"/>
          <w:szCs w:val="24"/>
        </w:rPr>
        <w:t>OPTIONAL:</w:t>
      </w:r>
    </w:p>
    <w:p w14:paraId="485C259B" w14:textId="43533503" w:rsidR="002E1D87" w:rsidRDefault="001B2238" w:rsidP="001F2E4C">
      <w:pPr>
        <w:rPr>
          <w:sz w:val="24"/>
          <w:szCs w:val="24"/>
        </w:rPr>
      </w:pPr>
      <w:r>
        <w:rPr>
          <w:sz w:val="24"/>
          <w:szCs w:val="24"/>
        </w:rPr>
        <w:t>If anyone is interested in staying at the Retreat House overnight for the workshop, the cost would be $75.00 per person.  That includes all taxes.</w:t>
      </w:r>
    </w:p>
    <w:p w14:paraId="03D76691" w14:textId="614B8FCC" w:rsidR="00802083" w:rsidRDefault="00802083" w:rsidP="001F2E4C">
      <w:pPr>
        <w:rPr>
          <w:sz w:val="24"/>
          <w:szCs w:val="24"/>
        </w:rPr>
      </w:pPr>
    </w:p>
    <w:sectPr w:rsidR="00802083" w:rsidSect="00F574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EE0D" w14:textId="77777777" w:rsidR="00B6701B" w:rsidRDefault="00B6701B" w:rsidP="003D2398">
      <w:pPr>
        <w:spacing w:after="0" w:line="240" w:lineRule="auto"/>
      </w:pPr>
      <w:r>
        <w:separator/>
      </w:r>
    </w:p>
  </w:endnote>
  <w:endnote w:type="continuationSeparator" w:id="0">
    <w:p w14:paraId="50D122C6" w14:textId="77777777" w:rsidR="00B6701B" w:rsidRDefault="00B6701B" w:rsidP="003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D78" w14:textId="02E41BA2" w:rsidR="003D2398" w:rsidRDefault="006D1681">
    <w:pPr>
      <w:pStyle w:val="Footer"/>
    </w:pPr>
    <w:r>
      <w:t>4/25/2026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8822" w14:textId="77777777" w:rsidR="00B6701B" w:rsidRDefault="00B6701B" w:rsidP="003D2398">
      <w:pPr>
        <w:spacing w:after="0" w:line="240" w:lineRule="auto"/>
      </w:pPr>
      <w:r>
        <w:separator/>
      </w:r>
    </w:p>
  </w:footnote>
  <w:footnote w:type="continuationSeparator" w:id="0">
    <w:p w14:paraId="6AA725F7" w14:textId="77777777" w:rsidR="00B6701B" w:rsidRDefault="00B6701B" w:rsidP="003D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4AA4"/>
    <w:multiLevelType w:val="hybridMultilevel"/>
    <w:tmpl w:val="772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C36"/>
    <w:multiLevelType w:val="hybridMultilevel"/>
    <w:tmpl w:val="7CA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74788">
    <w:abstractNumId w:val="1"/>
  </w:num>
  <w:num w:numId="2" w16cid:durableId="1261377917">
    <w:abstractNumId w:val="0"/>
  </w:num>
  <w:num w:numId="3" w16cid:durableId="1667980202">
    <w:abstractNumId w:val="2"/>
  </w:num>
  <w:num w:numId="4" w16cid:durableId="70957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8"/>
    <w:rsid w:val="0000333B"/>
    <w:rsid w:val="00010149"/>
    <w:rsid w:val="00011DBE"/>
    <w:rsid w:val="000431B9"/>
    <w:rsid w:val="00043BFE"/>
    <w:rsid w:val="000453D6"/>
    <w:rsid w:val="000466B5"/>
    <w:rsid w:val="0007516F"/>
    <w:rsid w:val="000879EF"/>
    <w:rsid w:val="000A1A3A"/>
    <w:rsid w:val="000B683B"/>
    <w:rsid w:val="000C1A66"/>
    <w:rsid w:val="000C2D41"/>
    <w:rsid w:val="000C5CF2"/>
    <w:rsid w:val="000C6540"/>
    <w:rsid w:val="000F12AF"/>
    <w:rsid w:val="000F5578"/>
    <w:rsid w:val="00115211"/>
    <w:rsid w:val="001740F9"/>
    <w:rsid w:val="001B2238"/>
    <w:rsid w:val="001E128E"/>
    <w:rsid w:val="001F2E4C"/>
    <w:rsid w:val="00205174"/>
    <w:rsid w:val="0021303F"/>
    <w:rsid w:val="00220CD8"/>
    <w:rsid w:val="00242B7B"/>
    <w:rsid w:val="00243A05"/>
    <w:rsid w:val="0024504D"/>
    <w:rsid w:val="002519DA"/>
    <w:rsid w:val="0027301F"/>
    <w:rsid w:val="002A0839"/>
    <w:rsid w:val="002B22DC"/>
    <w:rsid w:val="002E1D87"/>
    <w:rsid w:val="002E2B0A"/>
    <w:rsid w:val="0030643B"/>
    <w:rsid w:val="0031566B"/>
    <w:rsid w:val="00335583"/>
    <w:rsid w:val="003947BE"/>
    <w:rsid w:val="003A16C2"/>
    <w:rsid w:val="003A4748"/>
    <w:rsid w:val="003D2398"/>
    <w:rsid w:val="003F1AF3"/>
    <w:rsid w:val="003F5AE4"/>
    <w:rsid w:val="0040323B"/>
    <w:rsid w:val="00425C04"/>
    <w:rsid w:val="00454182"/>
    <w:rsid w:val="00463494"/>
    <w:rsid w:val="0047481B"/>
    <w:rsid w:val="0048112C"/>
    <w:rsid w:val="004A5E74"/>
    <w:rsid w:val="004C1B21"/>
    <w:rsid w:val="004E7F87"/>
    <w:rsid w:val="004F0ACC"/>
    <w:rsid w:val="004F6736"/>
    <w:rsid w:val="00501BDE"/>
    <w:rsid w:val="0051270F"/>
    <w:rsid w:val="00517FF3"/>
    <w:rsid w:val="005216CA"/>
    <w:rsid w:val="00534E4D"/>
    <w:rsid w:val="00552529"/>
    <w:rsid w:val="00564584"/>
    <w:rsid w:val="00577950"/>
    <w:rsid w:val="00581095"/>
    <w:rsid w:val="005C1866"/>
    <w:rsid w:val="005C21E7"/>
    <w:rsid w:val="005D62CE"/>
    <w:rsid w:val="005E05F6"/>
    <w:rsid w:val="005F3981"/>
    <w:rsid w:val="005F44CE"/>
    <w:rsid w:val="005F652B"/>
    <w:rsid w:val="00623946"/>
    <w:rsid w:val="00623E1D"/>
    <w:rsid w:val="00641C3C"/>
    <w:rsid w:val="006B7E7A"/>
    <w:rsid w:val="006D1681"/>
    <w:rsid w:val="00766DE5"/>
    <w:rsid w:val="00792038"/>
    <w:rsid w:val="007A76B8"/>
    <w:rsid w:val="007C0C84"/>
    <w:rsid w:val="007D0124"/>
    <w:rsid w:val="007E0C56"/>
    <w:rsid w:val="007E0ED9"/>
    <w:rsid w:val="007F6E08"/>
    <w:rsid w:val="00802083"/>
    <w:rsid w:val="00826038"/>
    <w:rsid w:val="0083211B"/>
    <w:rsid w:val="00843D16"/>
    <w:rsid w:val="0086073B"/>
    <w:rsid w:val="0089137B"/>
    <w:rsid w:val="008D1BD2"/>
    <w:rsid w:val="00911145"/>
    <w:rsid w:val="00922C48"/>
    <w:rsid w:val="00932D61"/>
    <w:rsid w:val="009461DE"/>
    <w:rsid w:val="009473DF"/>
    <w:rsid w:val="0096347A"/>
    <w:rsid w:val="00973181"/>
    <w:rsid w:val="00993779"/>
    <w:rsid w:val="00994DBF"/>
    <w:rsid w:val="009C35C9"/>
    <w:rsid w:val="00A03692"/>
    <w:rsid w:val="00A36A67"/>
    <w:rsid w:val="00A41D30"/>
    <w:rsid w:val="00A45126"/>
    <w:rsid w:val="00A859DC"/>
    <w:rsid w:val="00AA4F23"/>
    <w:rsid w:val="00AB1162"/>
    <w:rsid w:val="00AE2DD0"/>
    <w:rsid w:val="00B161B9"/>
    <w:rsid w:val="00B2157E"/>
    <w:rsid w:val="00B472C0"/>
    <w:rsid w:val="00B602FD"/>
    <w:rsid w:val="00B625F5"/>
    <w:rsid w:val="00B6701B"/>
    <w:rsid w:val="00B77542"/>
    <w:rsid w:val="00B808FA"/>
    <w:rsid w:val="00BB5DAC"/>
    <w:rsid w:val="00BD57F9"/>
    <w:rsid w:val="00BE034F"/>
    <w:rsid w:val="00BE1CC7"/>
    <w:rsid w:val="00CC4278"/>
    <w:rsid w:val="00CC6918"/>
    <w:rsid w:val="00CE70DC"/>
    <w:rsid w:val="00D23D56"/>
    <w:rsid w:val="00D3364E"/>
    <w:rsid w:val="00D405C6"/>
    <w:rsid w:val="00D51A89"/>
    <w:rsid w:val="00D7588E"/>
    <w:rsid w:val="00D835F4"/>
    <w:rsid w:val="00D83D24"/>
    <w:rsid w:val="00D936AF"/>
    <w:rsid w:val="00DA1FD3"/>
    <w:rsid w:val="00DC7A28"/>
    <w:rsid w:val="00DD6262"/>
    <w:rsid w:val="00DE0E35"/>
    <w:rsid w:val="00DE7D53"/>
    <w:rsid w:val="00E168B0"/>
    <w:rsid w:val="00E35037"/>
    <w:rsid w:val="00E36C71"/>
    <w:rsid w:val="00E41133"/>
    <w:rsid w:val="00E61A73"/>
    <w:rsid w:val="00E8347F"/>
    <w:rsid w:val="00E87049"/>
    <w:rsid w:val="00EA7402"/>
    <w:rsid w:val="00EC6CF9"/>
    <w:rsid w:val="00ED113E"/>
    <w:rsid w:val="00F206C0"/>
    <w:rsid w:val="00F35B23"/>
    <w:rsid w:val="00F44AFF"/>
    <w:rsid w:val="00F466C5"/>
    <w:rsid w:val="00F53AD4"/>
    <w:rsid w:val="00F55456"/>
    <w:rsid w:val="00F574F6"/>
    <w:rsid w:val="00F724CC"/>
    <w:rsid w:val="00F83B90"/>
    <w:rsid w:val="00FA4441"/>
    <w:rsid w:val="00FB2C8E"/>
    <w:rsid w:val="00FB4D30"/>
    <w:rsid w:val="00FB53BE"/>
    <w:rsid w:val="00FD262D"/>
    <w:rsid w:val="00FE57A3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1E8"/>
  <w15:chartTrackingRefBased/>
  <w15:docId w15:val="{CCB21F70-8851-4077-BCE5-4040976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A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98"/>
  </w:style>
  <w:style w:type="paragraph" w:styleId="Footer">
    <w:name w:val="footer"/>
    <w:basedOn w:val="Normal"/>
    <w:link w:val="Foot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8BA-E94F-4BAF-92CC-5B93F25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</Words>
  <Characters>1142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Uptown Blanco Textile Studio</dc:creator>
  <cp:keywords/>
  <dc:description/>
  <cp:lastModifiedBy>Tory Padden</cp:lastModifiedBy>
  <cp:revision>23</cp:revision>
  <cp:lastPrinted>2024-08-19T17:28:00Z</cp:lastPrinted>
  <dcterms:created xsi:type="dcterms:W3CDTF">2026-04-25T16:18:00Z</dcterms:created>
  <dcterms:modified xsi:type="dcterms:W3CDTF">2026-04-25T16:39:00Z</dcterms:modified>
</cp:coreProperties>
</file>