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5747" w14:textId="3D88690A" w:rsidR="00FE58EF" w:rsidRDefault="00F12AA9" w:rsidP="00A611F0">
      <w:pPr>
        <w:ind w:left="-180"/>
        <w:rPr>
          <w:b/>
          <w:bCs/>
          <w:noProof/>
          <w:sz w:val="28"/>
          <w:szCs w:val="28"/>
        </w:rPr>
      </w:pPr>
      <w:r>
        <w:rPr>
          <w:b/>
          <w:bCs/>
          <w:noProof/>
          <w:sz w:val="28"/>
          <w:szCs w:val="28"/>
        </w:rPr>
        <w:drawing>
          <wp:inline distT="0" distB="0" distL="0" distR="0" wp14:anchorId="35326C0A" wp14:editId="2B4B1082">
            <wp:extent cx="1885950" cy="5247862"/>
            <wp:effectExtent l="0" t="0" r="0" b="0"/>
            <wp:docPr id="37509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91600" name="Picture 375091600"/>
                    <pic:cNvPicPr/>
                  </pic:nvPicPr>
                  <pic:blipFill>
                    <a:blip r:embed="rId8">
                      <a:extLst>
                        <a:ext uri="{28A0092B-C50C-407E-A947-70E740481C1C}">
                          <a14:useLocalDpi xmlns:a14="http://schemas.microsoft.com/office/drawing/2010/main" val="0"/>
                        </a:ext>
                      </a:extLst>
                    </a:blip>
                    <a:stretch>
                      <a:fillRect/>
                    </a:stretch>
                  </pic:blipFill>
                  <pic:spPr>
                    <a:xfrm>
                      <a:off x="0" y="0"/>
                      <a:ext cx="1887651" cy="5252596"/>
                    </a:xfrm>
                    <a:prstGeom prst="rect">
                      <a:avLst/>
                    </a:prstGeom>
                  </pic:spPr>
                </pic:pic>
              </a:graphicData>
            </a:graphic>
          </wp:inline>
        </w:drawing>
      </w:r>
    </w:p>
    <w:p w14:paraId="3C81D711" w14:textId="3D04501D" w:rsidR="00FE58EF" w:rsidRDefault="00FE58EF" w:rsidP="00FE58EF">
      <w:pPr>
        <w:rPr>
          <w:b/>
          <w:bCs/>
          <w:noProof/>
          <w:sz w:val="28"/>
          <w:szCs w:val="28"/>
        </w:rPr>
      </w:pPr>
      <w:r w:rsidRPr="00017D02">
        <w:rPr>
          <w:b/>
          <w:bCs/>
          <w:noProof/>
          <w:sz w:val="28"/>
          <w:szCs w:val="28"/>
        </w:rPr>
        <w:t xml:space="preserve">Wonder Curve </w:t>
      </w:r>
      <w:r w:rsidR="00F20E7E">
        <w:rPr>
          <w:b/>
          <w:bCs/>
          <w:noProof/>
          <w:sz w:val="28"/>
          <w:szCs w:val="28"/>
        </w:rPr>
        <w:t xml:space="preserve">Ruler </w:t>
      </w:r>
      <w:r w:rsidRPr="00017D02">
        <w:rPr>
          <w:b/>
          <w:bCs/>
          <w:noProof/>
          <w:sz w:val="28"/>
          <w:szCs w:val="28"/>
        </w:rPr>
        <w:t xml:space="preserve">Project </w:t>
      </w:r>
      <w:r w:rsidR="00F20E7E">
        <w:rPr>
          <w:b/>
          <w:bCs/>
          <w:noProof/>
          <w:sz w:val="28"/>
          <w:szCs w:val="28"/>
        </w:rPr>
        <w:t xml:space="preserve">– </w:t>
      </w:r>
      <w:r w:rsidR="006B4A0B">
        <w:rPr>
          <w:b/>
          <w:bCs/>
          <w:noProof/>
          <w:sz w:val="28"/>
          <w:szCs w:val="28"/>
        </w:rPr>
        <w:t xml:space="preserve">Freedom’s Flag with </w:t>
      </w:r>
      <w:r w:rsidRPr="00017D02">
        <w:rPr>
          <w:b/>
          <w:bCs/>
          <w:noProof/>
          <w:sz w:val="28"/>
          <w:szCs w:val="28"/>
        </w:rPr>
        <w:t>the Mini Quick Curve Ruler (QCR)</w:t>
      </w:r>
    </w:p>
    <w:p w14:paraId="2C171083" w14:textId="6F4CFCBE" w:rsidR="00FF27A8" w:rsidRPr="005F652B" w:rsidRDefault="00FE58EF">
      <w:pPr>
        <w:rPr>
          <w:sz w:val="28"/>
          <w:szCs w:val="28"/>
        </w:rPr>
      </w:pPr>
      <w:r>
        <w:rPr>
          <w:b/>
          <w:bCs/>
          <w:sz w:val="28"/>
          <w:szCs w:val="28"/>
        </w:rPr>
        <w:t>T</w:t>
      </w:r>
      <w:r w:rsidR="00FF27A8" w:rsidRPr="005F652B">
        <w:rPr>
          <w:b/>
          <w:bCs/>
          <w:sz w:val="28"/>
          <w:szCs w:val="28"/>
        </w:rPr>
        <w:t>ime:</w:t>
      </w:r>
      <w:r w:rsidR="00FF27A8" w:rsidRPr="005F652B">
        <w:rPr>
          <w:sz w:val="28"/>
          <w:szCs w:val="28"/>
        </w:rPr>
        <w:t xml:space="preserve"> 1</w:t>
      </w:r>
      <w:r w:rsidR="00504FD7">
        <w:rPr>
          <w:sz w:val="28"/>
          <w:szCs w:val="28"/>
        </w:rPr>
        <w:t>:0</w:t>
      </w:r>
      <w:r w:rsidR="00FF27A8" w:rsidRPr="005F652B">
        <w:rPr>
          <w:sz w:val="28"/>
          <w:szCs w:val="28"/>
        </w:rPr>
        <w:t xml:space="preserve">0 am – </w:t>
      </w:r>
      <w:r w:rsidR="00EB6E48">
        <w:rPr>
          <w:sz w:val="28"/>
          <w:szCs w:val="28"/>
        </w:rPr>
        <w:t>5</w:t>
      </w:r>
      <w:r w:rsidR="0079091E">
        <w:rPr>
          <w:sz w:val="28"/>
          <w:szCs w:val="28"/>
        </w:rPr>
        <w:t>:00</w:t>
      </w:r>
      <w:r w:rsidR="00FF27A8" w:rsidRPr="005F652B">
        <w:rPr>
          <w:sz w:val="28"/>
          <w:szCs w:val="28"/>
        </w:rPr>
        <w:t xml:space="preserve"> pm</w:t>
      </w:r>
    </w:p>
    <w:p w14:paraId="6E0D44DD" w14:textId="4C74BC61" w:rsidR="00FF27A8" w:rsidRPr="005F652B" w:rsidRDefault="00FF27A8">
      <w:pPr>
        <w:rPr>
          <w:sz w:val="28"/>
          <w:szCs w:val="28"/>
        </w:rPr>
      </w:pPr>
      <w:r w:rsidRPr="005F652B">
        <w:rPr>
          <w:b/>
          <w:bCs/>
          <w:sz w:val="28"/>
          <w:szCs w:val="28"/>
        </w:rPr>
        <w:t>Place:</w:t>
      </w:r>
      <w:r w:rsidRPr="005F652B">
        <w:rPr>
          <w:sz w:val="28"/>
          <w:szCs w:val="28"/>
        </w:rPr>
        <w:t xml:space="preserve"> Uptown Blanco Retreat House, 514 </w:t>
      </w:r>
      <w:r w:rsidR="00994DBF" w:rsidRPr="005F652B">
        <w:rPr>
          <w:sz w:val="28"/>
          <w:szCs w:val="28"/>
        </w:rPr>
        <w:t>3</w:t>
      </w:r>
      <w:r w:rsidR="00994DBF" w:rsidRPr="005F652B">
        <w:rPr>
          <w:sz w:val="28"/>
          <w:szCs w:val="28"/>
          <w:vertAlign w:val="superscript"/>
        </w:rPr>
        <w:t>rd</w:t>
      </w:r>
      <w:r w:rsidR="00994DBF" w:rsidRPr="005F652B">
        <w:rPr>
          <w:sz w:val="28"/>
          <w:szCs w:val="28"/>
        </w:rPr>
        <w:t xml:space="preserve"> </w:t>
      </w:r>
      <w:r w:rsidRPr="005F652B">
        <w:rPr>
          <w:sz w:val="28"/>
          <w:szCs w:val="28"/>
        </w:rPr>
        <w:t>Street, Blanco</w:t>
      </w:r>
    </w:p>
    <w:p w14:paraId="761D0FC3" w14:textId="6B9D82AB" w:rsidR="00FF27A8" w:rsidRPr="005F652B" w:rsidRDefault="00FE58EF" w:rsidP="00A611F0">
      <w:pPr>
        <w:ind w:left="-180"/>
        <w:rPr>
          <w:sz w:val="28"/>
          <w:szCs w:val="28"/>
        </w:rPr>
      </w:pPr>
      <w:r>
        <w:rPr>
          <w:b/>
          <w:bCs/>
          <w:sz w:val="28"/>
          <w:szCs w:val="28"/>
        </w:rPr>
        <w:t xml:space="preserve">   </w:t>
      </w:r>
      <w:r w:rsidR="00FF27A8" w:rsidRPr="005F652B">
        <w:rPr>
          <w:b/>
          <w:bCs/>
          <w:sz w:val="28"/>
          <w:szCs w:val="28"/>
        </w:rPr>
        <w:t>Instructor:</w:t>
      </w:r>
      <w:r w:rsidR="00FF27A8" w:rsidRPr="005F652B">
        <w:rPr>
          <w:sz w:val="28"/>
          <w:szCs w:val="28"/>
        </w:rPr>
        <w:t xml:space="preserve"> </w:t>
      </w:r>
      <w:r w:rsidR="00387B2B">
        <w:rPr>
          <w:sz w:val="28"/>
          <w:szCs w:val="28"/>
        </w:rPr>
        <w:t>Debbie Hyde</w:t>
      </w:r>
    </w:p>
    <w:p w14:paraId="6C0633F0" w14:textId="4546D5F4" w:rsidR="00922C48" w:rsidRPr="005F652B" w:rsidRDefault="00922C48">
      <w:pPr>
        <w:rPr>
          <w:sz w:val="28"/>
          <w:szCs w:val="28"/>
        </w:rPr>
      </w:pPr>
      <w:r w:rsidRPr="005F652B">
        <w:rPr>
          <w:b/>
          <w:bCs/>
          <w:sz w:val="28"/>
          <w:szCs w:val="28"/>
        </w:rPr>
        <w:t xml:space="preserve">Cost: </w:t>
      </w:r>
      <w:r w:rsidR="00A03692" w:rsidRPr="005F652B">
        <w:rPr>
          <w:sz w:val="28"/>
          <w:szCs w:val="28"/>
        </w:rPr>
        <w:t>$</w:t>
      </w:r>
      <w:r w:rsidR="006B4A0B">
        <w:rPr>
          <w:sz w:val="28"/>
          <w:szCs w:val="28"/>
        </w:rPr>
        <w:t>4</w:t>
      </w:r>
      <w:r w:rsidR="00017D02">
        <w:rPr>
          <w:sz w:val="28"/>
          <w:szCs w:val="28"/>
        </w:rPr>
        <w:t>0</w:t>
      </w:r>
      <w:r w:rsidR="00720B30">
        <w:rPr>
          <w:sz w:val="28"/>
          <w:szCs w:val="28"/>
        </w:rPr>
        <w:t>.00</w:t>
      </w:r>
    </w:p>
    <w:p w14:paraId="62E5145D" w14:textId="77777777" w:rsidR="00FE58EF" w:rsidRDefault="00FE58EF" w:rsidP="0022618A">
      <w:pPr>
        <w:pStyle w:val="Heading1"/>
        <w:shd w:val="clear" w:color="auto" w:fill="FFFFFF"/>
        <w:spacing w:before="0" w:after="0"/>
        <w:rPr>
          <w:color w:val="auto"/>
          <w:sz w:val="28"/>
          <w:szCs w:val="28"/>
        </w:rPr>
        <w:sectPr w:rsidR="00FE58EF" w:rsidSect="00FE58EF">
          <w:footerReference w:type="default" r:id="rId9"/>
          <w:pgSz w:w="12240" w:h="15840"/>
          <w:pgMar w:top="1440" w:right="990" w:bottom="1440" w:left="1440" w:header="720" w:footer="720" w:gutter="0"/>
          <w:cols w:num="2" w:space="720"/>
          <w:docGrid w:linePitch="360"/>
        </w:sectPr>
      </w:pPr>
    </w:p>
    <w:p w14:paraId="76C4CFB8" w14:textId="1AB24311" w:rsidR="00A859DC" w:rsidRDefault="00484B46" w:rsidP="0022618A">
      <w:pPr>
        <w:pStyle w:val="Heading1"/>
        <w:shd w:val="clear" w:color="auto" w:fill="FFFFFF"/>
        <w:spacing w:before="0" w:after="0"/>
        <w:rPr>
          <w:rFonts w:eastAsia="Times New Roman" w:cs="Arial"/>
          <w:color w:val="auto"/>
          <w:spacing w:val="2"/>
          <w:kern w:val="36"/>
          <w:sz w:val="28"/>
          <w:szCs w:val="28"/>
          <w14:ligatures w14:val="none"/>
        </w:rPr>
      </w:pPr>
      <w:r w:rsidRPr="000F40B7">
        <w:rPr>
          <w:color w:val="auto"/>
          <w:sz w:val="28"/>
          <w:szCs w:val="28"/>
        </w:rPr>
        <w:t>Join Debbie Hyde (a certified QCR Instructor) to learn how to use a Mini Quick Curve Ruler (QCR) like a pro! She'll show you all the tips and tricks</w:t>
      </w:r>
      <w:r w:rsidR="006B4A0B">
        <w:rPr>
          <w:color w:val="auto"/>
          <w:sz w:val="28"/>
          <w:szCs w:val="28"/>
        </w:rPr>
        <w:t>,</w:t>
      </w:r>
      <w:r w:rsidRPr="000F40B7">
        <w:rPr>
          <w:color w:val="auto"/>
          <w:sz w:val="28"/>
          <w:szCs w:val="28"/>
        </w:rPr>
        <w:t xml:space="preserve"> and with her assistance you'll start </w:t>
      </w:r>
      <w:r w:rsidR="006B4A0B">
        <w:rPr>
          <w:color w:val="auto"/>
          <w:sz w:val="28"/>
          <w:szCs w:val="28"/>
        </w:rPr>
        <w:t>the Freedom’s Flag</w:t>
      </w:r>
      <w:r w:rsidRPr="000F40B7">
        <w:rPr>
          <w:color w:val="auto"/>
          <w:sz w:val="28"/>
          <w:szCs w:val="28"/>
        </w:rPr>
        <w:t xml:space="preserve"> wall</w:t>
      </w:r>
      <w:r w:rsidR="00AF0A4A">
        <w:rPr>
          <w:color w:val="auto"/>
          <w:sz w:val="28"/>
          <w:szCs w:val="28"/>
        </w:rPr>
        <w:t xml:space="preserve"> </w:t>
      </w:r>
      <w:r w:rsidRPr="000F40B7">
        <w:rPr>
          <w:color w:val="auto"/>
          <w:sz w:val="28"/>
          <w:szCs w:val="28"/>
        </w:rPr>
        <w:t>hanging from the "Mini Wonderful Curves Project" pattern book from Sew Kind of Wonderful. The book contains 16 beautiful wall hangings, runners, and quilts that celebrate the seasons and special holidays, all in the unique Sew Kind of Wonderful style.</w:t>
      </w:r>
      <w:r w:rsidR="005616AF" w:rsidRPr="000F40B7">
        <w:rPr>
          <w:color w:val="auto"/>
          <w:sz w:val="28"/>
          <w:szCs w:val="28"/>
        </w:rPr>
        <w:t xml:space="preserve">  </w:t>
      </w:r>
      <w:r w:rsidR="0060345B" w:rsidRPr="000F40B7">
        <w:rPr>
          <w:rFonts w:eastAsia="Times New Roman" w:cs="Arial"/>
          <w:color w:val="auto"/>
          <w:spacing w:val="2"/>
          <w:kern w:val="36"/>
          <w:sz w:val="28"/>
          <w:szCs w:val="28"/>
          <w14:ligatures w14:val="none"/>
        </w:rPr>
        <w:t>Please come with your fabric pre-cut BEFORE class</w:t>
      </w:r>
      <w:r w:rsidR="0022618A" w:rsidRPr="000F40B7">
        <w:rPr>
          <w:rFonts w:eastAsia="Times New Roman" w:cs="Arial"/>
          <w:color w:val="auto"/>
          <w:spacing w:val="2"/>
          <w:kern w:val="36"/>
          <w:sz w:val="28"/>
          <w:szCs w:val="28"/>
          <w14:ligatures w14:val="none"/>
        </w:rPr>
        <w:t>.</w:t>
      </w:r>
    </w:p>
    <w:p w14:paraId="15141657" w14:textId="43C3A556" w:rsidR="00AF0A4A" w:rsidRDefault="00AF0A4A">
      <w:r>
        <w:br w:type="page"/>
      </w:r>
    </w:p>
    <w:p w14:paraId="43AABCFE" w14:textId="77777777" w:rsidR="00AF0A4A" w:rsidRPr="00AF0A4A" w:rsidRDefault="00AF0A4A" w:rsidP="00AF0A4A"/>
    <w:p w14:paraId="2D48C4FA" w14:textId="77777777" w:rsidR="00AF0A4A" w:rsidRPr="00252DA3" w:rsidRDefault="00AF0A4A" w:rsidP="00AF0A4A">
      <w:pPr>
        <w:rPr>
          <w:rFonts w:cstheme="minorHAnsi"/>
          <w:b/>
          <w:bCs/>
          <w:sz w:val="24"/>
          <w:szCs w:val="24"/>
        </w:rPr>
      </w:pPr>
      <w:r w:rsidRPr="00252DA3">
        <w:rPr>
          <w:rFonts w:cstheme="minorHAnsi"/>
          <w:b/>
          <w:bCs/>
          <w:sz w:val="24"/>
          <w:szCs w:val="24"/>
        </w:rPr>
        <w:t>Supplies Required:</w:t>
      </w:r>
    </w:p>
    <w:p w14:paraId="5BB98269" w14:textId="77777777" w:rsidR="00AF0A4A" w:rsidRDefault="00AF0A4A" w:rsidP="00AF0A4A">
      <w:pPr>
        <w:pStyle w:val="ListParagraph"/>
        <w:numPr>
          <w:ilvl w:val="0"/>
          <w:numId w:val="6"/>
        </w:numPr>
        <w:spacing w:after="0" w:line="240" w:lineRule="auto"/>
        <w:contextualSpacing w:val="0"/>
        <w:rPr>
          <w:rFonts w:eastAsia="Times New Roman" w:cstheme="minorHAnsi"/>
          <w:sz w:val="24"/>
          <w:szCs w:val="24"/>
        </w:rPr>
      </w:pPr>
      <w:r w:rsidRPr="00252DA3">
        <w:rPr>
          <w:rFonts w:eastAsia="Times New Roman" w:cstheme="minorHAnsi"/>
          <w:sz w:val="24"/>
          <w:szCs w:val="24"/>
        </w:rPr>
        <w:t>Sewing machine</w:t>
      </w:r>
      <w:r>
        <w:rPr>
          <w:rFonts w:eastAsia="Times New Roman" w:cstheme="minorHAnsi"/>
          <w:sz w:val="24"/>
          <w:szCs w:val="24"/>
        </w:rPr>
        <w:t>, power cord, foot pedal</w:t>
      </w:r>
    </w:p>
    <w:p w14:paraId="76CCDCF1" w14:textId="77777777" w:rsidR="00AF0A4A" w:rsidRDefault="00AF0A4A" w:rsidP="00AF0A4A">
      <w:pPr>
        <w:pStyle w:val="ListParagraph"/>
        <w:numPr>
          <w:ilvl w:val="0"/>
          <w:numId w:val="6"/>
        </w:numPr>
        <w:spacing w:after="0" w:line="240" w:lineRule="auto"/>
        <w:contextualSpacing w:val="0"/>
        <w:rPr>
          <w:rFonts w:eastAsia="Times New Roman" w:cstheme="minorHAnsi"/>
          <w:sz w:val="24"/>
          <w:szCs w:val="24"/>
        </w:rPr>
      </w:pPr>
      <w:r>
        <w:rPr>
          <w:rFonts w:eastAsia="Times New Roman" w:cstheme="minorHAnsi"/>
          <w:sz w:val="24"/>
          <w:szCs w:val="24"/>
        </w:rPr>
        <w:t>QCR Mini Ruler</w:t>
      </w:r>
    </w:p>
    <w:p w14:paraId="2C4511D9" w14:textId="77777777" w:rsidR="00AF0A4A" w:rsidRDefault="00AF0A4A" w:rsidP="00AF0A4A">
      <w:pPr>
        <w:pStyle w:val="ListParagraph"/>
        <w:numPr>
          <w:ilvl w:val="0"/>
          <w:numId w:val="6"/>
        </w:numPr>
        <w:spacing w:after="0" w:line="240" w:lineRule="auto"/>
        <w:contextualSpacing w:val="0"/>
        <w:rPr>
          <w:rFonts w:eastAsia="Times New Roman" w:cstheme="minorHAnsi"/>
          <w:sz w:val="24"/>
          <w:szCs w:val="24"/>
        </w:rPr>
      </w:pPr>
      <w:r>
        <w:rPr>
          <w:rFonts w:eastAsia="Times New Roman" w:cstheme="minorHAnsi"/>
          <w:sz w:val="24"/>
          <w:szCs w:val="24"/>
        </w:rPr>
        <w:t>Mini Wonderful Curves – 16 Seasonal Quilt Projects by Jenny Pedigo and Helen Robinson for Sew Kind of Wonderful</w:t>
      </w:r>
    </w:p>
    <w:p w14:paraId="70CA74E4" w14:textId="77777777" w:rsidR="00AF0A4A" w:rsidRDefault="00AF0A4A" w:rsidP="00AF0A4A">
      <w:pPr>
        <w:pStyle w:val="ListParagraph"/>
        <w:numPr>
          <w:ilvl w:val="0"/>
          <w:numId w:val="6"/>
        </w:numPr>
        <w:spacing w:after="0" w:line="240" w:lineRule="auto"/>
        <w:contextualSpacing w:val="0"/>
        <w:rPr>
          <w:rFonts w:eastAsia="Times New Roman" w:cstheme="minorHAnsi"/>
          <w:sz w:val="24"/>
          <w:szCs w:val="24"/>
        </w:rPr>
      </w:pPr>
      <w:r>
        <w:rPr>
          <w:rFonts w:eastAsia="Times New Roman" w:cstheme="minorHAnsi"/>
          <w:sz w:val="24"/>
          <w:szCs w:val="24"/>
        </w:rPr>
        <w:t>45 mm rotary cutter</w:t>
      </w:r>
    </w:p>
    <w:p w14:paraId="21F33E79" w14:textId="77777777" w:rsidR="00AF0A4A" w:rsidRDefault="00AF0A4A" w:rsidP="00AF0A4A">
      <w:pPr>
        <w:pStyle w:val="ListParagraph"/>
        <w:numPr>
          <w:ilvl w:val="0"/>
          <w:numId w:val="6"/>
        </w:numPr>
        <w:spacing w:after="0" w:line="240" w:lineRule="auto"/>
        <w:contextualSpacing w:val="0"/>
        <w:rPr>
          <w:rFonts w:eastAsia="Times New Roman" w:cstheme="minorHAnsi"/>
          <w:sz w:val="24"/>
          <w:szCs w:val="24"/>
        </w:rPr>
      </w:pPr>
      <w:r>
        <w:rPr>
          <w:rFonts w:eastAsia="Times New Roman" w:cstheme="minorHAnsi"/>
          <w:sz w:val="24"/>
          <w:szCs w:val="24"/>
        </w:rPr>
        <w:t>Small cutting mat</w:t>
      </w:r>
    </w:p>
    <w:p w14:paraId="0BB07450" w14:textId="77777777" w:rsidR="00AF0A4A" w:rsidRDefault="00AF0A4A" w:rsidP="00AF0A4A">
      <w:pPr>
        <w:pStyle w:val="ListParagraph"/>
        <w:numPr>
          <w:ilvl w:val="0"/>
          <w:numId w:val="6"/>
        </w:numPr>
        <w:spacing w:after="0" w:line="240" w:lineRule="auto"/>
        <w:contextualSpacing w:val="0"/>
        <w:rPr>
          <w:rFonts w:eastAsia="Times New Roman" w:cstheme="minorHAnsi"/>
          <w:sz w:val="24"/>
          <w:szCs w:val="24"/>
        </w:rPr>
      </w:pPr>
      <w:r>
        <w:rPr>
          <w:rFonts w:eastAsia="Times New Roman" w:cstheme="minorHAnsi"/>
          <w:sz w:val="24"/>
          <w:szCs w:val="24"/>
        </w:rPr>
        <w:t>Basic sewing supplies (i.e., pins, seam ripper, thread, snips, etc.)</w:t>
      </w:r>
    </w:p>
    <w:p w14:paraId="7FB097A0" w14:textId="4B8E2338" w:rsidR="004870C0" w:rsidRPr="004870C0" w:rsidRDefault="004870C0" w:rsidP="004870C0"/>
    <w:p w14:paraId="247AE317" w14:textId="7F97E994" w:rsidR="00DD2646" w:rsidRDefault="006B4A0B" w:rsidP="00DD2646">
      <w:pPr>
        <w:rPr>
          <w:rFonts w:cstheme="minorHAnsi"/>
          <w:b/>
          <w:bCs/>
          <w:sz w:val="24"/>
          <w:szCs w:val="24"/>
        </w:rPr>
      </w:pPr>
      <w:r>
        <w:rPr>
          <w:rFonts w:cstheme="minorHAnsi"/>
          <w:b/>
          <w:bCs/>
          <w:sz w:val="24"/>
          <w:szCs w:val="24"/>
        </w:rPr>
        <w:t>Please cut the following before class:</w:t>
      </w:r>
    </w:p>
    <w:p w14:paraId="4E015F20" w14:textId="77777777" w:rsidR="006B4A0B" w:rsidRDefault="006B4A0B" w:rsidP="00D2068B">
      <w:pPr>
        <w:pStyle w:val="ListParagraph"/>
        <w:numPr>
          <w:ilvl w:val="0"/>
          <w:numId w:val="12"/>
        </w:numPr>
        <w:rPr>
          <w:rFonts w:cstheme="minorHAnsi"/>
          <w:sz w:val="24"/>
          <w:szCs w:val="24"/>
        </w:rPr>
      </w:pPr>
      <w:r>
        <w:rPr>
          <w:rFonts w:cstheme="minorHAnsi"/>
          <w:sz w:val="24"/>
          <w:szCs w:val="24"/>
        </w:rPr>
        <w:t>Navy Fabric</w:t>
      </w:r>
    </w:p>
    <w:p w14:paraId="3B888689" w14:textId="79E1297B" w:rsidR="002C71EF" w:rsidRDefault="006B4A0B" w:rsidP="006B4A0B">
      <w:pPr>
        <w:pStyle w:val="ListParagraph"/>
        <w:numPr>
          <w:ilvl w:val="1"/>
          <w:numId w:val="12"/>
        </w:numPr>
        <w:rPr>
          <w:rFonts w:cstheme="minorHAnsi"/>
          <w:sz w:val="24"/>
          <w:szCs w:val="24"/>
        </w:rPr>
      </w:pPr>
      <w:r>
        <w:rPr>
          <w:rFonts w:cstheme="minorHAnsi"/>
          <w:sz w:val="24"/>
          <w:szCs w:val="24"/>
        </w:rPr>
        <w:t xml:space="preserve"> (4) - 4” squares</w:t>
      </w:r>
    </w:p>
    <w:p w14:paraId="5589EED1" w14:textId="07AD2243" w:rsidR="006B4A0B" w:rsidRDefault="006B4A0B" w:rsidP="006B4A0B">
      <w:pPr>
        <w:pStyle w:val="ListParagraph"/>
        <w:numPr>
          <w:ilvl w:val="1"/>
          <w:numId w:val="12"/>
        </w:numPr>
        <w:rPr>
          <w:rFonts w:cstheme="minorHAnsi"/>
          <w:sz w:val="24"/>
          <w:szCs w:val="24"/>
        </w:rPr>
      </w:pPr>
      <w:r>
        <w:rPr>
          <w:rFonts w:cstheme="minorHAnsi"/>
          <w:sz w:val="24"/>
          <w:szCs w:val="24"/>
        </w:rPr>
        <w:t>(2) – 4.5” X 7.5” rectangles</w:t>
      </w:r>
    </w:p>
    <w:p w14:paraId="3E11D003" w14:textId="385436F0" w:rsidR="006B4A0B" w:rsidRDefault="006B4A0B" w:rsidP="00D2068B">
      <w:pPr>
        <w:pStyle w:val="ListParagraph"/>
        <w:numPr>
          <w:ilvl w:val="0"/>
          <w:numId w:val="12"/>
        </w:numPr>
        <w:rPr>
          <w:rFonts w:cstheme="minorHAnsi"/>
          <w:sz w:val="24"/>
          <w:szCs w:val="24"/>
        </w:rPr>
      </w:pPr>
      <w:r>
        <w:rPr>
          <w:rFonts w:cstheme="minorHAnsi"/>
          <w:sz w:val="24"/>
          <w:szCs w:val="24"/>
        </w:rPr>
        <w:t>Silver/Star Fabric</w:t>
      </w:r>
    </w:p>
    <w:p w14:paraId="471942FE" w14:textId="699E8B9F" w:rsidR="006B4A0B" w:rsidRDefault="006B4A0B" w:rsidP="006B4A0B">
      <w:pPr>
        <w:pStyle w:val="ListParagraph"/>
        <w:numPr>
          <w:ilvl w:val="1"/>
          <w:numId w:val="12"/>
        </w:numPr>
        <w:rPr>
          <w:rFonts w:cstheme="minorHAnsi"/>
          <w:sz w:val="24"/>
          <w:szCs w:val="24"/>
        </w:rPr>
      </w:pPr>
      <w:r>
        <w:rPr>
          <w:rFonts w:cstheme="minorHAnsi"/>
          <w:sz w:val="24"/>
          <w:szCs w:val="24"/>
        </w:rPr>
        <w:t>(1) – 4” square</w:t>
      </w:r>
    </w:p>
    <w:p w14:paraId="193BD63D" w14:textId="600C6DF0" w:rsidR="006B4A0B" w:rsidRDefault="006B4A0B" w:rsidP="006B4A0B">
      <w:pPr>
        <w:pStyle w:val="ListParagraph"/>
        <w:numPr>
          <w:ilvl w:val="1"/>
          <w:numId w:val="12"/>
        </w:numPr>
        <w:rPr>
          <w:rFonts w:cstheme="minorHAnsi"/>
          <w:sz w:val="24"/>
          <w:szCs w:val="24"/>
        </w:rPr>
      </w:pPr>
      <w:r>
        <w:rPr>
          <w:rFonts w:cstheme="minorHAnsi"/>
          <w:sz w:val="24"/>
          <w:szCs w:val="24"/>
        </w:rPr>
        <w:t>(2) – 5.5” squares</w:t>
      </w:r>
    </w:p>
    <w:p w14:paraId="3269BC2E" w14:textId="08EE12C6" w:rsidR="006B4A0B" w:rsidRDefault="006B4A0B" w:rsidP="00D2068B">
      <w:pPr>
        <w:pStyle w:val="ListParagraph"/>
        <w:numPr>
          <w:ilvl w:val="0"/>
          <w:numId w:val="12"/>
        </w:numPr>
        <w:rPr>
          <w:rFonts w:cstheme="minorHAnsi"/>
          <w:sz w:val="24"/>
          <w:szCs w:val="24"/>
        </w:rPr>
      </w:pPr>
      <w:r>
        <w:rPr>
          <w:rFonts w:cstheme="minorHAnsi"/>
          <w:sz w:val="24"/>
          <w:szCs w:val="24"/>
        </w:rPr>
        <w:t>Reds</w:t>
      </w:r>
    </w:p>
    <w:p w14:paraId="52295AFC" w14:textId="1AA3243B" w:rsidR="006B4A0B" w:rsidRDefault="006B4A0B" w:rsidP="006B4A0B">
      <w:pPr>
        <w:pStyle w:val="ListParagraph"/>
        <w:numPr>
          <w:ilvl w:val="1"/>
          <w:numId w:val="12"/>
        </w:numPr>
        <w:rPr>
          <w:rFonts w:cstheme="minorHAnsi"/>
          <w:sz w:val="24"/>
          <w:szCs w:val="24"/>
        </w:rPr>
      </w:pPr>
      <w:r>
        <w:rPr>
          <w:rFonts w:cstheme="minorHAnsi"/>
          <w:sz w:val="24"/>
          <w:szCs w:val="24"/>
        </w:rPr>
        <w:t>(13) – 5” squares</w:t>
      </w:r>
    </w:p>
    <w:p w14:paraId="77D3EC52" w14:textId="2A7B2972" w:rsidR="006B4A0B" w:rsidRDefault="00F12AA9" w:rsidP="00D2068B">
      <w:pPr>
        <w:pStyle w:val="ListParagraph"/>
        <w:numPr>
          <w:ilvl w:val="0"/>
          <w:numId w:val="12"/>
        </w:numPr>
        <w:rPr>
          <w:rFonts w:cstheme="minorHAnsi"/>
          <w:sz w:val="24"/>
          <w:szCs w:val="24"/>
        </w:rPr>
      </w:pPr>
      <w:r>
        <w:rPr>
          <w:rFonts w:cstheme="minorHAnsi"/>
          <w:sz w:val="24"/>
          <w:szCs w:val="24"/>
        </w:rPr>
        <w:t>Whites</w:t>
      </w:r>
    </w:p>
    <w:p w14:paraId="56251C53" w14:textId="7C78DE0C" w:rsidR="00F12AA9" w:rsidRDefault="00F12AA9" w:rsidP="00F12AA9">
      <w:pPr>
        <w:pStyle w:val="ListParagraph"/>
        <w:numPr>
          <w:ilvl w:val="1"/>
          <w:numId w:val="12"/>
        </w:numPr>
        <w:rPr>
          <w:rFonts w:cstheme="minorHAnsi"/>
          <w:sz w:val="24"/>
          <w:szCs w:val="24"/>
        </w:rPr>
      </w:pPr>
      <w:r>
        <w:rPr>
          <w:rFonts w:cstheme="minorHAnsi"/>
          <w:sz w:val="24"/>
          <w:szCs w:val="24"/>
        </w:rPr>
        <w:t>(13) – 5” squares</w:t>
      </w:r>
    </w:p>
    <w:p w14:paraId="5B88C575" w14:textId="1C0FBF04" w:rsidR="00F12AA9" w:rsidRPr="00F12AA9" w:rsidRDefault="00F12AA9" w:rsidP="00F12AA9">
      <w:pPr>
        <w:rPr>
          <w:rFonts w:cstheme="minorHAnsi"/>
          <w:sz w:val="24"/>
          <w:szCs w:val="24"/>
        </w:rPr>
      </w:pPr>
      <w:r>
        <w:rPr>
          <w:rFonts w:cstheme="minorHAnsi"/>
          <w:sz w:val="24"/>
          <w:szCs w:val="24"/>
        </w:rPr>
        <w:t>We will cut the curves during class.</w:t>
      </w:r>
    </w:p>
    <w:p w14:paraId="23D320CB" w14:textId="343E391D" w:rsidR="00B2157E" w:rsidRPr="00252DA3" w:rsidRDefault="00B2157E" w:rsidP="00D51A89">
      <w:pPr>
        <w:rPr>
          <w:rFonts w:cstheme="minorHAnsi"/>
          <w:b/>
          <w:bCs/>
          <w:sz w:val="24"/>
          <w:szCs w:val="24"/>
        </w:rPr>
      </w:pPr>
      <w:r w:rsidRPr="00252DA3">
        <w:rPr>
          <w:rFonts w:cstheme="minorHAnsi"/>
          <w:b/>
          <w:bCs/>
          <w:sz w:val="24"/>
          <w:szCs w:val="24"/>
        </w:rPr>
        <w:t>General Information:</w:t>
      </w:r>
    </w:p>
    <w:p w14:paraId="24584EEA" w14:textId="3DAB2499" w:rsidR="00B2157E" w:rsidRPr="00543EF1" w:rsidRDefault="00B2157E" w:rsidP="00543EF1">
      <w:pPr>
        <w:pStyle w:val="ListParagraph"/>
        <w:numPr>
          <w:ilvl w:val="0"/>
          <w:numId w:val="6"/>
        </w:numPr>
        <w:spacing w:after="0" w:line="240" w:lineRule="auto"/>
        <w:contextualSpacing w:val="0"/>
        <w:rPr>
          <w:rFonts w:eastAsia="Times New Roman" w:cstheme="minorHAnsi"/>
          <w:sz w:val="24"/>
          <w:szCs w:val="24"/>
        </w:rPr>
      </w:pPr>
      <w:r w:rsidRPr="00543EF1">
        <w:rPr>
          <w:rFonts w:eastAsia="Times New Roman" w:cstheme="minorHAnsi"/>
          <w:sz w:val="24"/>
          <w:szCs w:val="24"/>
        </w:rPr>
        <w:t xml:space="preserve">The Retreat House provides two ironing </w:t>
      </w:r>
      <w:r w:rsidR="007C4248" w:rsidRPr="00543EF1">
        <w:rPr>
          <w:rFonts w:eastAsia="Times New Roman" w:cstheme="minorHAnsi"/>
          <w:sz w:val="24"/>
          <w:szCs w:val="24"/>
        </w:rPr>
        <w:t xml:space="preserve">and two cutting </w:t>
      </w:r>
      <w:r w:rsidRPr="00543EF1">
        <w:rPr>
          <w:rFonts w:eastAsia="Times New Roman" w:cstheme="minorHAnsi"/>
          <w:sz w:val="24"/>
          <w:szCs w:val="24"/>
        </w:rPr>
        <w:t>stations</w:t>
      </w:r>
      <w:r w:rsidR="00E502E7" w:rsidRPr="00543EF1">
        <w:rPr>
          <w:rFonts w:eastAsia="Times New Roman" w:cstheme="minorHAnsi"/>
          <w:sz w:val="24"/>
          <w:szCs w:val="24"/>
        </w:rPr>
        <w:t xml:space="preserve"> for your convenience</w:t>
      </w:r>
      <w:r w:rsidRPr="00543EF1">
        <w:rPr>
          <w:rFonts w:eastAsia="Times New Roman" w:cstheme="minorHAnsi"/>
          <w:sz w:val="24"/>
          <w:szCs w:val="24"/>
        </w:rPr>
        <w:t xml:space="preserve">. </w:t>
      </w:r>
    </w:p>
    <w:p w14:paraId="0131D6D6" w14:textId="0B6AD810" w:rsidR="00CC6918" w:rsidRDefault="007416F0" w:rsidP="00543EF1">
      <w:pPr>
        <w:pStyle w:val="ListParagraph"/>
        <w:numPr>
          <w:ilvl w:val="0"/>
          <w:numId w:val="6"/>
        </w:numPr>
        <w:spacing w:after="0" w:line="240" w:lineRule="auto"/>
        <w:contextualSpacing w:val="0"/>
        <w:rPr>
          <w:rFonts w:eastAsia="Times New Roman" w:cstheme="minorHAnsi"/>
          <w:sz w:val="24"/>
          <w:szCs w:val="24"/>
        </w:rPr>
      </w:pPr>
      <w:r w:rsidRPr="00543EF1">
        <w:rPr>
          <w:rFonts w:eastAsia="Times New Roman" w:cstheme="minorHAnsi"/>
          <w:sz w:val="24"/>
          <w:szCs w:val="24"/>
        </w:rPr>
        <w:t xml:space="preserve">A 10% discount will be provided for products or other supplies purchased </w:t>
      </w:r>
      <w:r w:rsidR="006B4A0B">
        <w:rPr>
          <w:rFonts w:eastAsia="Times New Roman" w:cstheme="minorHAnsi"/>
          <w:sz w:val="24"/>
          <w:szCs w:val="24"/>
        </w:rPr>
        <w:t>for</w:t>
      </w:r>
      <w:r w:rsidRPr="00543EF1">
        <w:rPr>
          <w:rFonts w:eastAsia="Times New Roman" w:cstheme="minorHAnsi"/>
          <w:sz w:val="24"/>
          <w:szCs w:val="24"/>
        </w:rPr>
        <w:t xml:space="preserve"> </w:t>
      </w:r>
      <w:r w:rsidR="00E502E7" w:rsidRPr="00543EF1">
        <w:rPr>
          <w:rFonts w:eastAsia="Times New Roman" w:cstheme="minorHAnsi"/>
          <w:sz w:val="24"/>
          <w:szCs w:val="24"/>
        </w:rPr>
        <w:t>t</w:t>
      </w:r>
      <w:r w:rsidRPr="00543EF1">
        <w:rPr>
          <w:rFonts w:eastAsia="Times New Roman" w:cstheme="minorHAnsi"/>
          <w:sz w:val="24"/>
          <w:szCs w:val="24"/>
        </w:rPr>
        <w:t xml:space="preserve">he </w:t>
      </w:r>
      <w:r w:rsidR="00777E54" w:rsidRPr="00543EF1">
        <w:rPr>
          <w:rFonts w:eastAsia="Times New Roman" w:cstheme="minorHAnsi"/>
          <w:sz w:val="24"/>
          <w:szCs w:val="24"/>
        </w:rPr>
        <w:t>workshop.</w:t>
      </w:r>
    </w:p>
    <w:p w14:paraId="6B80D76B" w14:textId="0EFCB3EF" w:rsidR="001861EC" w:rsidRDefault="001861EC" w:rsidP="001861EC">
      <w:pPr>
        <w:rPr>
          <w:rFonts w:cstheme="minorHAnsi"/>
          <w:b/>
          <w:bCs/>
          <w:sz w:val="24"/>
          <w:szCs w:val="24"/>
        </w:rPr>
      </w:pPr>
    </w:p>
    <w:sectPr w:rsidR="001861EC" w:rsidSect="00FE58EF">
      <w:type w:val="continuous"/>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ED0F" w14:textId="77777777" w:rsidR="00D8347F" w:rsidRDefault="00D8347F" w:rsidP="003D2398">
      <w:pPr>
        <w:spacing w:after="0" w:line="240" w:lineRule="auto"/>
      </w:pPr>
      <w:r>
        <w:separator/>
      </w:r>
    </w:p>
  </w:endnote>
  <w:endnote w:type="continuationSeparator" w:id="0">
    <w:p w14:paraId="2C407707" w14:textId="77777777" w:rsidR="00D8347F" w:rsidRDefault="00D8347F" w:rsidP="003D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ED78" w14:textId="66C74987" w:rsidR="003D2398" w:rsidRDefault="00AF0A4A">
    <w:pPr>
      <w:pStyle w:val="Footer"/>
    </w:pPr>
    <w:r>
      <w:t>04/10/26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64ABB" w14:textId="77777777" w:rsidR="00D8347F" w:rsidRDefault="00D8347F" w:rsidP="003D2398">
      <w:pPr>
        <w:spacing w:after="0" w:line="240" w:lineRule="auto"/>
      </w:pPr>
      <w:r>
        <w:separator/>
      </w:r>
    </w:p>
  </w:footnote>
  <w:footnote w:type="continuationSeparator" w:id="0">
    <w:p w14:paraId="3E159C8F" w14:textId="77777777" w:rsidR="00D8347F" w:rsidRDefault="00D8347F" w:rsidP="003D2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24AA4"/>
    <w:multiLevelType w:val="hybridMultilevel"/>
    <w:tmpl w:val="7722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94388"/>
    <w:multiLevelType w:val="multilevel"/>
    <w:tmpl w:val="02A49B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30"/>
        </w:tabs>
        <w:ind w:left="2430" w:hanging="360"/>
      </w:pPr>
    </w:lvl>
    <w:lvl w:ilvl="2">
      <w:start w:val="1"/>
      <w:numFmt w:val="decimal"/>
      <w:lvlText w:val="%3."/>
      <w:lvlJc w:val="left"/>
      <w:pPr>
        <w:tabs>
          <w:tab w:val="num" w:pos="3150"/>
        </w:tabs>
        <w:ind w:left="3150" w:hanging="360"/>
      </w:pPr>
    </w:lvl>
    <w:lvl w:ilvl="3">
      <w:start w:val="1"/>
      <w:numFmt w:val="decimal"/>
      <w:lvlText w:val="%4."/>
      <w:lvlJc w:val="left"/>
      <w:pPr>
        <w:tabs>
          <w:tab w:val="num" w:pos="3870"/>
        </w:tabs>
        <w:ind w:left="3870" w:hanging="360"/>
      </w:pPr>
    </w:lvl>
    <w:lvl w:ilvl="4">
      <w:start w:val="1"/>
      <w:numFmt w:val="decimal"/>
      <w:lvlText w:val="%5."/>
      <w:lvlJc w:val="left"/>
      <w:pPr>
        <w:tabs>
          <w:tab w:val="num" w:pos="4590"/>
        </w:tabs>
        <w:ind w:left="4590" w:hanging="360"/>
      </w:pPr>
    </w:lvl>
    <w:lvl w:ilvl="5">
      <w:start w:val="1"/>
      <w:numFmt w:val="decimal"/>
      <w:lvlText w:val="%6."/>
      <w:lvlJc w:val="left"/>
      <w:pPr>
        <w:tabs>
          <w:tab w:val="num" w:pos="5310"/>
        </w:tabs>
        <w:ind w:left="5310" w:hanging="360"/>
      </w:pPr>
    </w:lvl>
    <w:lvl w:ilvl="6">
      <w:start w:val="1"/>
      <w:numFmt w:val="decimal"/>
      <w:lvlText w:val="%7."/>
      <w:lvlJc w:val="left"/>
      <w:pPr>
        <w:tabs>
          <w:tab w:val="num" w:pos="6030"/>
        </w:tabs>
        <w:ind w:left="6030" w:hanging="360"/>
      </w:pPr>
    </w:lvl>
    <w:lvl w:ilvl="7">
      <w:start w:val="1"/>
      <w:numFmt w:val="decimal"/>
      <w:lvlText w:val="%8."/>
      <w:lvlJc w:val="left"/>
      <w:pPr>
        <w:tabs>
          <w:tab w:val="num" w:pos="6750"/>
        </w:tabs>
        <w:ind w:left="6750" w:hanging="360"/>
      </w:pPr>
    </w:lvl>
    <w:lvl w:ilvl="8">
      <w:start w:val="1"/>
      <w:numFmt w:val="decimal"/>
      <w:lvlText w:val="%9."/>
      <w:lvlJc w:val="left"/>
      <w:pPr>
        <w:tabs>
          <w:tab w:val="num" w:pos="7470"/>
        </w:tabs>
        <w:ind w:left="7470" w:hanging="360"/>
      </w:pPr>
    </w:lvl>
  </w:abstractNum>
  <w:abstractNum w:abstractNumId="2" w15:restartNumberingAfterBreak="0">
    <w:nsid w:val="21102C36"/>
    <w:multiLevelType w:val="hybridMultilevel"/>
    <w:tmpl w:val="7CAA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B0E88"/>
    <w:multiLevelType w:val="multilevel"/>
    <w:tmpl w:val="D29C5C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30"/>
        </w:tabs>
        <w:ind w:left="2430" w:hanging="360"/>
      </w:pPr>
    </w:lvl>
    <w:lvl w:ilvl="2">
      <w:start w:val="1"/>
      <w:numFmt w:val="decimal"/>
      <w:lvlText w:val="%3."/>
      <w:lvlJc w:val="left"/>
      <w:pPr>
        <w:tabs>
          <w:tab w:val="num" w:pos="3150"/>
        </w:tabs>
        <w:ind w:left="3150" w:hanging="360"/>
      </w:pPr>
    </w:lvl>
    <w:lvl w:ilvl="3">
      <w:start w:val="1"/>
      <w:numFmt w:val="decimal"/>
      <w:lvlText w:val="%4."/>
      <w:lvlJc w:val="left"/>
      <w:pPr>
        <w:tabs>
          <w:tab w:val="num" w:pos="3870"/>
        </w:tabs>
        <w:ind w:left="3870" w:hanging="360"/>
      </w:pPr>
    </w:lvl>
    <w:lvl w:ilvl="4">
      <w:start w:val="1"/>
      <w:numFmt w:val="decimal"/>
      <w:lvlText w:val="%5."/>
      <w:lvlJc w:val="left"/>
      <w:pPr>
        <w:tabs>
          <w:tab w:val="num" w:pos="4590"/>
        </w:tabs>
        <w:ind w:left="4590" w:hanging="360"/>
      </w:pPr>
    </w:lvl>
    <w:lvl w:ilvl="5">
      <w:start w:val="1"/>
      <w:numFmt w:val="decimal"/>
      <w:lvlText w:val="%6."/>
      <w:lvlJc w:val="left"/>
      <w:pPr>
        <w:tabs>
          <w:tab w:val="num" w:pos="5310"/>
        </w:tabs>
        <w:ind w:left="5310" w:hanging="360"/>
      </w:pPr>
    </w:lvl>
    <w:lvl w:ilvl="6">
      <w:start w:val="1"/>
      <w:numFmt w:val="decimal"/>
      <w:lvlText w:val="%7."/>
      <w:lvlJc w:val="left"/>
      <w:pPr>
        <w:tabs>
          <w:tab w:val="num" w:pos="6030"/>
        </w:tabs>
        <w:ind w:left="6030" w:hanging="360"/>
      </w:pPr>
    </w:lvl>
    <w:lvl w:ilvl="7">
      <w:start w:val="1"/>
      <w:numFmt w:val="decimal"/>
      <w:lvlText w:val="%8."/>
      <w:lvlJc w:val="left"/>
      <w:pPr>
        <w:tabs>
          <w:tab w:val="num" w:pos="6750"/>
        </w:tabs>
        <w:ind w:left="6750" w:hanging="360"/>
      </w:pPr>
    </w:lvl>
    <w:lvl w:ilvl="8">
      <w:start w:val="1"/>
      <w:numFmt w:val="decimal"/>
      <w:lvlText w:val="%9."/>
      <w:lvlJc w:val="left"/>
      <w:pPr>
        <w:tabs>
          <w:tab w:val="num" w:pos="7470"/>
        </w:tabs>
        <w:ind w:left="7470" w:hanging="360"/>
      </w:pPr>
    </w:lvl>
  </w:abstractNum>
  <w:abstractNum w:abstractNumId="4" w15:restartNumberingAfterBreak="0">
    <w:nsid w:val="3A8B1569"/>
    <w:multiLevelType w:val="hybridMultilevel"/>
    <w:tmpl w:val="1F80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3615A"/>
    <w:multiLevelType w:val="hybridMultilevel"/>
    <w:tmpl w:val="1D5E2502"/>
    <w:lvl w:ilvl="0" w:tplc="B6CADCD0">
      <w:start w:val="1"/>
      <w:numFmt w:val="bullet"/>
      <w:lvlText w:val=""/>
      <w:lvlJc w:val="left"/>
      <w:pPr>
        <w:ind w:left="1080" w:hanging="360"/>
      </w:pPr>
      <w:rPr>
        <w:rFonts w:ascii="Symbol" w:hAnsi="Symbol" w:hint="default"/>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D92665F"/>
    <w:multiLevelType w:val="hybridMultilevel"/>
    <w:tmpl w:val="13D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50B4D"/>
    <w:multiLevelType w:val="multilevel"/>
    <w:tmpl w:val="D29C5C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30"/>
        </w:tabs>
        <w:ind w:left="2430" w:hanging="360"/>
      </w:pPr>
    </w:lvl>
    <w:lvl w:ilvl="2">
      <w:start w:val="1"/>
      <w:numFmt w:val="decimal"/>
      <w:lvlText w:val="%3."/>
      <w:lvlJc w:val="left"/>
      <w:pPr>
        <w:tabs>
          <w:tab w:val="num" w:pos="3150"/>
        </w:tabs>
        <w:ind w:left="3150" w:hanging="360"/>
      </w:pPr>
    </w:lvl>
    <w:lvl w:ilvl="3">
      <w:start w:val="1"/>
      <w:numFmt w:val="decimal"/>
      <w:lvlText w:val="%4."/>
      <w:lvlJc w:val="left"/>
      <w:pPr>
        <w:tabs>
          <w:tab w:val="num" w:pos="3870"/>
        </w:tabs>
        <w:ind w:left="3870" w:hanging="360"/>
      </w:pPr>
    </w:lvl>
    <w:lvl w:ilvl="4">
      <w:start w:val="1"/>
      <w:numFmt w:val="decimal"/>
      <w:lvlText w:val="%5."/>
      <w:lvlJc w:val="left"/>
      <w:pPr>
        <w:tabs>
          <w:tab w:val="num" w:pos="4590"/>
        </w:tabs>
        <w:ind w:left="4590" w:hanging="360"/>
      </w:pPr>
    </w:lvl>
    <w:lvl w:ilvl="5">
      <w:start w:val="1"/>
      <w:numFmt w:val="decimal"/>
      <w:lvlText w:val="%6."/>
      <w:lvlJc w:val="left"/>
      <w:pPr>
        <w:tabs>
          <w:tab w:val="num" w:pos="5310"/>
        </w:tabs>
        <w:ind w:left="5310" w:hanging="360"/>
      </w:pPr>
    </w:lvl>
    <w:lvl w:ilvl="6">
      <w:start w:val="1"/>
      <w:numFmt w:val="decimal"/>
      <w:lvlText w:val="%7."/>
      <w:lvlJc w:val="left"/>
      <w:pPr>
        <w:tabs>
          <w:tab w:val="num" w:pos="6030"/>
        </w:tabs>
        <w:ind w:left="6030" w:hanging="360"/>
      </w:pPr>
    </w:lvl>
    <w:lvl w:ilvl="7">
      <w:start w:val="1"/>
      <w:numFmt w:val="decimal"/>
      <w:lvlText w:val="%8."/>
      <w:lvlJc w:val="left"/>
      <w:pPr>
        <w:tabs>
          <w:tab w:val="num" w:pos="6750"/>
        </w:tabs>
        <w:ind w:left="6750" w:hanging="360"/>
      </w:pPr>
    </w:lvl>
    <w:lvl w:ilvl="8">
      <w:start w:val="1"/>
      <w:numFmt w:val="decimal"/>
      <w:lvlText w:val="%9."/>
      <w:lvlJc w:val="left"/>
      <w:pPr>
        <w:tabs>
          <w:tab w:val="num" w:pos="7470"/>
        </w:tabs>
        <w:ind w:left="7470" w:hanging="360"/>
      </w:pPr>
    </w:lvl>
  </w:abstractNum>
  <w:abstractNum w:abstractNumId="8" w15:restartNumberingAfterBreak="0">
    <w:nsid w:val="60630B00"/>
    <w:multiLevelType w:val="multilevel"/>
    <w:tmpl w:val="D29C5C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30"/>
        </w:tabs>
        <w:ind w:left="2430" w:hanging="360"/>
      </w:pPr>
    </w:lvl>
    <w:lvl w:ilvl="2">
      <w:start w:val="1"/>
      <w:numFmt w:val="decimal"/>
      <w:lvlText w:val="%3."/>
      <w:lvlJc w:val="left"/>
      <w:pPr>
        <w:tabs>
          <w:tab w:val="num" w:pos="3150"/>
        </w:tabs>
        <w:ind w:left="3150" w:hanging="360"/>
      </w:pPr>
    </w:lvl>
    <w:lvl w:ilvl="3">
      <w:start w:val="1"/>
      <w:numFmt w:val="decimal"/>
      <w:lvlText w:val="%4."/>
      <w:lvlJc w:val="left"/>
      <w:pPr>
        <w:tabs>
          <w:tab w:val="num" w:pos="3870"/>
        </w:tabs>
        <w:ind w:left="3870" w:hanging="360"/>
      </w:pPr>
    </w:lvl>
    <w:lvl w:ilvl="4">
      <w:start w:val="1"/>
      <w:numFmt w:val="decimal"/>
      <w:lvlText w:val="%5."/>
      <w:lvlJc w:val="left"/>
      <w:pPr>
        <w:tabs>
          <w:tab w:val="num" w:pos="4590"/>
        </w:tabs>
        <w:ind w:left="4590" w:hanging="360"/>
      </w:pPr>
    </w:lvl>
    <w:lvl w:ilvl="5">
      <w:start w:val="1"/>
      <w:numFmt w:val="decimal"/>
      <w:lvlText w:val="%6."/>
      <w:lvlJc w:val="left"/>
      <w:pPr>
        <w:tabs>
          <w:tab w:val="num" w:pos="5310"/>
        </w:tabs>
        <w:ind w:left="5310" w:hanging="360"/>
      </w:pPr>
    </w:lvl>
    <w:lvl w:ilvl="6">
      <w:start w:val="1"/>
      <w:numFmt w:val="decimal"/>
      <w:lvlText w:val="%7."/>
      <w:lvlJc w:val="left"/>
      <w:pPr>
        <w:tabs>
          <w:tab w:val="num" w:pos="6030"/>
        </w:tabs>
        <w:ind w:left="6030" w:hanging="360"/>
      </w:pPr>
    </w:lvl>
    <w:lvl w:ilvl="7">
      <w:start w:val="1"/>
      <w:numFmt w:val="decimal"/>
      <w:lvlText w:val="%8."/>
      <w:lvlJc w:val="left"/>
      <w:pPr>
        <w:tabs>
          <w:tab w:val="num" w:pos="6750"/>
        </w:tabs>
        <w:ind w:left="6750" w:hanging="360"/>
      </w:pPr>
    </w:lvl>
    <w:lvl w:ilvl="8">
      <w:start w:val="1"/>
      <w:numFmt w:val="decimal"/>
      <w:lvlText w:val="%9."/>
      <w:lvlJc w:val="left"/>
      <w:pPr>
        <w:tabs>
          <w:tab w:val="num" w:pos="7470"/>
        </w:tabs>
        <w:ind w:left="7470" w:hanging="360"/>
      </w:pPr>
    </w:lvl>
  </w:abstractNum>
  <w:abstractNum w:abstractNumId="9" w15:restartNumberingAfterBreak="0">
    <w:nsid w:val="77AC5072"/>
    <w:multiLevelType w:val="hybridMultilevel"/>
    <w:tmpl w:val="EAC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B5FAE"/>
    <w:multiLevelType w:val="hybridMultilevel"/>
    <w:tmpl w:val="D45C4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3E46D5"/>
    <w:multiLevelType w:val="hybridMultilevel"/>
    <w:tmpl w:val="1542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474788">
    <w:abstractNumId w:val="2"/>
  </w:num>
  <w:num w:numId="2" w16cid:durableId="1261377917">
    <w:abstractNumId w:val="0"/>
  </w:num>
  <w:num w:numId="3" w16cid:durableId="1667980202">
    <w:abstractNumId w:val="6"/>
  </w:num>
  <w:num w:numId="4" w16cid:durableId="709575480">
    <w:abstractNumId w:val="11"/>
  </w:num>
  <w:num w:numId="5" w16cid:durableId="1297444289">
    <w:abstractNumId w:val="3"/>
  </w:num>
  <w:num w:numId="6" w16cid:durableId="556824732">
    <w:abstractNumId w:val="8"/>
  </w:num>
  <w:num w:numId="7" w16cid:durableId="1317953854">
    <w:abstractNumId w:val="7"/>
  </w:num>
  <w:num w:numId="8" w16cid:durableId="1864778897">
    <w:abstractNumId w:val="1"/>
  </w:num>
  <w:num w:numId="9" w16cid:durableId="1196696751">
    <w:abstractNumId w:val="10"/>
  </w:num>
  <w:num w:numId="10" w16cid:durableId="147863415">
    <w:abstractNumId w:val="5"/>
  </w:num>
  <w:num w:numId="11" w16cid:durableId="194512291">
    <w:abstractNumId w:val="9"/>
  </w:num>
  <w:num w:numId="12" w16cid:durableId="35908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A8"/>
    <w:rsid w:val="0000333B"/>
    <w:rsid w:val="00010149"/>
    <w:rsid w:val="00011DBE"/>
    <w:rsid w:val="00017D02"/>
    <w:rsid w:val="00034D01"/>
    <w:rsid w:val="00042727"/>
    <w:rsid w:val="000431B9"/>
    <w:rsid w:val="00043BFE"/>
    <w:rsid w:val="000453D6"/>
    <w:rsid w:val="00045453"/>
    <w:rsid w:val="00045FB6"/>
    <w:rsid w:val="000466B5"/>
    <w:rsid w:val="00050AFE"/>
    <w:rsid w:val="0007516F"/>
    <w:rsid w:val="000830D7"/>
    <w:rsid w:val="000879EF"/>
    <w:rsid w:val="000A1A3A"/>
    <w:rsid w:val="000A503B"/>
    <w:rsid w:val="000A513A"/>
    <w:rsid w:val="000A6254"/>
    <w:rsid w:val="000C1A66"/>
    <w:rsid w:val="000C2D41"/>
    <w:rsid w:val="000C3352"/>
    <w:rsid w:val="000C393B"/>
    <w:rsid w:val="000C5CF2"/>
    <w:rsid w:val="000C6540"/>
    <w:rsid w:val="000D0FD2"/>
    <w:rsid w:val="000F12AF"/>
    <w:rsid w:val="000F40B7"/>
    <w:rsid w:val="00115211"/>
    <w:rsid w:val="00117F84"/>
    <w:rsid w:val="00132DD2"/>
    <w:rsid w:val="00136FE3"/>
    <w:rsid w:val="00155D50"/>
    <w:rsid w:val="0016160B"/>
    <w:rsid w:val="001740F9"/>
    <w:rsid w:val="001861EC"/>
    <w:rsid w:val="001B0226"/>
    <w:rsid w:val="001E02B1"/>
    <w:rsid w:val="001E128E"/>
    <w:rsid w:val="001F2511"/>
    <w:rsid w:val="001F2E4C"/>
    <w:rsid w:val="00205174"/>
    <w:rsid w:val="002052C3"/>
    <w:rsid w:val="00220CD8"/>
    <w:rsid w:val="002239CD"/>
    <w:rsid w:val="0022618A"/>
    <w:rsid w:val="00243A05"/>
    <w:rsid w:val="0024504D"/>
    <w:rsid w:val="002519DA"/>
    <w:rsid w:val="00251A32"/>
    <w:rsid w:val="00252DA3"/>
    <w:rsid w:val="0027301F"/>
    <w:rsid w:val="002A7B32"/>
    <w:rsid w:val="002B22DC"/>
    <w:rsid w:val="002C3C5F"/>
    <w:rsid w:val="002C71EF"/>
    <w:rsid w:val="002D1998"/>
    <w:rsid w:val="002E1D87"/>
    <w:rsid w:val="002E2B0A"/>
    <w:rsid w:val="0030643B"/>
    <w:rsid w:val="00313B44"/>
    <w:rsid w:val="0031566B"/>
    <w:rsid w:val="00326409"/>
    <w:rsid w:val="00335583"/>
    <w:rsid w:val="00344093"/>
    <w:rsid w:val="00350640"/>
    <w:rsid w:val="00355D53"/>
    <w:rsid w:val="00372CE6"/>
    <w:rsid w:val="00383733"/>
    <w:rsid w:val="00387B2B"/>
    <w:rsid w:val="003A16C2"/>
    <w:rsid w:val="003A4222"/>
    <w:rsid w:val="003A4748"/>
    <w:rsid w:val="003B2BE3"/>
    <w:rsid w:val="003C3BEE"/>
    <w:rsid w:val="003D2398"/>
    <w:rsid w:val="003D53B2"/>
    <w:rsid w:val="003E6829"/>
    <w:rsid w:val="003F0CF7"/>
    <w:rsid w:val="003F23FC"/>
    <w:rsid w:val="003F5AE4"/>
    <w:rsid w:val="0040323B"/>
    <w:rsid w:val="0042148B"/>
    <w:rsid w:val="00422EDC"/>
    <w:rsid w:val="00425C04"/>
    <w:rsid w:val="004316CB"/>
    <w:rsid w:val="0043264C"/>
    <w:rsid w:val="00463494"/>
    <w:rsid w:val="004679AC"/>
    <w:rsid w:val="00472A0E"/>
    <w:rsid w:val="0047481B"/>
    <w:rsid w:val="00480EFE"/>
    <w:rsid w:val="0048112C"/>
    <w:rsid w:val="00484474"/>
    <w:rsid w:val="00484B46"/>
    <w:rsid w:val="004870C0"/>
    <w:rsid w:val="004B186C"/>
    <w:rsid w:val="004B52C2"/>
    <w:rsid w:val="004B6475"/>
    <w:rsid w:val="004C1B21"/>
    <w:rsid w:val="004E7F87"/>
    <w:rsid w:val="004F0ACC"/>
    <w:rsid w:val="004F1F87"/>
    <w:rsid w:val="004F6736"/>
    <w:rsid w:val="005005DE"/>
    <w:rsid w:val="00501BDE"/>
    <w:rsid w:val="00504FD7"/>
    <w:rsid w:val="00511CE3"/>
    <w:rsid w:val="00522B43"/>
    <w:rsid w:val="00534E4D"/>
    <w:rsid w:val="00543EF1"/>
    <w:rsid w:val="005465C5"/>
    <w:rsid w:val="00552529"/>
    <w:rsid w:val="005616AF"/>
    <w:rsid w:val="00564584"/>
    <w:rsid w:val="00577950"/>
    <w:rsid w:val="005826DF"/>
    <w:rsid w:val="0058407B"/>
    <w:rsid w:val="00585B8D"/>
    <w:rsid w:val="0059757B"/>
    <w:rsid w:val="005C1866"/>
    <w:rsid w:val="005C21E7"/>
    <w:rsid w:val="005D62CE"/>
    <w:rsid w:val="005F44CE"/>
    <w:rsid w:val="005F652B"/>
    <w:rsid w:val="0060345B"/>
    <w:rsid w:val="00604AE9"/>
    <w:rsid w:val="00623946"/>
    <w:rsid w:val="00631EF8"/>
    <w:rsid w:val="00641C3C"/>
    <w:rsid w:val="00664BFF"/>
    <w:rsid w:val="0067156B"/>
    <w:rsid w:val="006747A6"/>
    <w:rsid w:val="006B4A0B"/>
    <w:rsid w:val="006B7E7A"/>
    <w:rsid w:val="006D7259"/>
    <w:rsid w:val="006F557E"/>
    <w:rsid w:val="00703481"/>
    <w:rsid w:val="00707DE0"/>
    <w:rsid w:val="00715877"/>
    <w:rsid w:val="00717A67"/>
    <w:rsid w:val="00720B30"/>
    <w:rsid w:val="007416F0"/>
    <w:rsid w:val="00766DE5"/>
    <w:rsid w:val="00777E54"/>
    <w:rsid w:val="0079091E"/>
    <w:rsid w:val="00792038"/>
    <w:rsid w:val="00793C84"/>
    <w:rsid w:val="007C0C84"/>
    <w:rsid w:val="007C370B"/>
    <w:rsid w:val="007C4248"/>
    <w:rsid w:val="007D0124"/>
    <w:rsid w:val="007E0ED9"/>
    <w:rsid w:val="007E1A50"/>
    <w:rsid w:val="007E4BF6"/>
    <w:rsid w:val="00802083"/>
    <w:rsid w:val="00805BD9"/>
    <w:rsid w:val="008068D3"/>
    <w:rsid w:val="008078DC"/>
    <w:rsid w:val="008139CE"/>
    <w:rsid w:val="00825EEA"/>
    <w:rsid w:val="00826038"/>
    <w:rsid w:val="00843D16"/>
    <w:rsid w:val="00860427"/>
    <w:rsid w:val="008640C8"/>
    <w:rsid w:val="0087175A"/>
    <w:rsid w:val="0089137B"/>
    <w:rsid w:val="008B2D00"/>
    <w:rsid w:val="008C7350"/>
    <w:rsid w:val="008E2FC6"/>
    <w:rsid w:val="008F2F7B"/>
    <w:rsid w:val="00903D3C"/>
    <w:rsid w:val="00911145"/>
    <w:rsid w:val="009113BC"/>
    <w:rsid w:val="00913AD8"/>
    <w:rsid w:val="009178E9"/>
    <w:rsid w:val="00922C48"/>
    <w:rsid w:val="00932D61"/>
    <w:rsid w:val="00945E2D"/>
    <w:rsid w:val="009461DE"/>
    <w:rsid w:val="009473DF"/>
    <w:rsid w:val="00955796"/>
    <w:rsid w:val="0096347A"/>
    <w:rsid w:val="00973181"/>
    <w:rsid w:val="00993423"/>
    <w:rsid w:val="00993779"/>
    <w:rsid w:val="00994DBF"/>
    <w:rsid w:val="00A03692"/>
    <w:rsid w:val="00A209EF"/>
    <w:rsid w:val="00A21F8D"/>
    <w:rsid w:val="00A24C42"/>
    <w:rsid w:val="00A27A43"/>
    <w:rsid w:val="00A30D72"/>
    <w:rsid w:val="00A41D30"/>
    <w:rsid w:val="00A45126"/>
    <w:rsid w:val="00A611F0"/>
    <w:rsid w:val="00A62CB3"/>
    <w:rsid w:val="00A672C1"/>
    <w:rsid w:val="00A83BE8"/>
    <w:rsid w:val="00A859DC"/>
    <w:rsid w:val="00AA4F23"/>
    <w:rsid w:val="00AE2DD0"/>
    <w:rsid w:val="00AF0A4A"/>
    <w:rsid w:val="00AF2AED"/>
    <w:rsid w:val="00B12B16"/>
    <w:rsid w:val="00B161B9"/>
    <w:rsid w:val="00B20805"/>
    <w:rsid w:val="00B2157E"/>
    <w:rsid w:val="00B472C0"/>
    <w:rsid w:val="00B625F5"/>
    <w:rsid w:val="00B808FA"/>
    <w:rsid w:val="00BB57B7"/>
    <w:rsid w:val="00BB5DAC"/>
    <w:rsid w:val="00BC4140"/>
    <w:rsid w:val="00BD15D7"/>
    <w:rsid w:val="00BD57F9"/>
    <w:rsid w:val="00BE034F"/>
    <w:rsid w:val="00BE1CC7"/>
    <w:rsid w:val="00BF4B68"/>
    <w:rsid w:val="00C15E5E"/>
    <w:rsid w:val="00C216B8"/>
    <w:rsid w:val="00C437B7"/>
    <w:rsid w:val="00C5103A"/>
    <w:rsid w:val="00C62985"/>
    <w:rsid w:val="00C63583"/>
    <w:rsid w:val="00C666B5"/>
    <w:rsid w:val="00C67FBB"/>
    <w:rsid w:val="00C805C0"/>
    <w:rsid w:val="00C95FEB"/>
    <w:rsid w:val="00CA4548"/>
    <w:rsid w:val="00CC1372"/>
    <w:rsid w:val="00CC6918"/>
    <w:rsid w:val="00CE70DC"/>
    <w:rsid w:val="00D2068B"/>
    <w:rsid w:val="00D2146D"/>
    <w:rsid w:val="00D319ED"/>
    <w:rsid w:val="00D3364E"/>
    <w:rsid w:val="00D405C6"/>
    <w:rsid w:val="00D4344C"/>
    <w:rsid w:val="00D51A89"/>
    <w:rsid w:val="00D7588E"/>
    <w:rsid w:val="00D8347F"/>
    <w:rsid w:val="00D835F4"/>
    <w:rsid w:val="00D936AF"/>
    <w:rsid w:val="00DA1FD3"/>
    <w:rsid w:val="00DC7A28"/>
    <w:rsid w:val="00DD184D"/>
    <w:rsid w:val="00DD2646"/>
    <w:rsid w:val="00DD6262"/>
    <w:rsid w:val="00DE0E35"/>
    <w:rsid w:val="00DE7D53"/>
    <w:rsid w:val="00E079BB"/>
    <w:rsid w:val="00E35037"/>
    <w:rsid w:val="00E36C71"/>
    <w:rsid w:val="00E502E7"/>
    <w:rsid w:val="00E61A73"/>
    <w:rsid w:val="00E87049"/>
    <w:rsid w:val="00EA7402"/>
    <w:rsid w:val="00EB0111"/>
    <w:rsid w:val="00EB5933"/>
    <w:rsid w:val="00EB6E48"/>
    <w:rsid w:val="00ED113E"/>
    <w:rsid w:val="00EE4F45"/>
    <w:rsid w:val="00EE7955"/>
    <w:rsid w:val="00F05965"/>
    <w:rsid w:val="00F12AA9"/>
    <w:rsid w:val="00F12AAA"/>
    <w:rsid w:val="00F206C0"/>
    <w:rsid w:val="00F20E7E"/>
    <w:rsid w:val="00F35B23"/>
    <w:rsid w:val="00F36C24"/>
    <w:rsid w:val="00F53AD4"/>
    <w:rsid w:val="00F55456"/>
    <w:rsid w:val="00F574F6"/>
    <w:rsid w:val="00F719EF"/>
    <w:rsid w:val="00F80E72"/>
    <w:rsid w:val="00F83B90"/>
    <w:rsid w:val="00FA0643"/>
    <w:rsid w:val="00FA4441"/>
    <w:rsid w:val="00FB53BE"/>
    <w:rsid w:val="00FC6965"/>
    <w:rsid w:val="00FD262D"/>
    <w:rsid w:val="00FD5FE3"/>
    <w:rsid w:val="00FD69E6"/>
    <w:rsid w:val="00FE28F8"/>
    <w:rsid w:val="00FE3DE0"/>
    <w:rsid w:val="00FE58EF"/>
    <w:rsid w:val="00FF27A8"/>
    <w:rsid w:val="00FF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01E8"/>
  <w15:chartTrackingRefBased/>
  <w15:docId w15:val="{CCB21F70-8851-4077-BCE5-40409764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7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7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7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7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7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7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7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7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7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7A8"/>
    <w:rPr>
      <w:rFonts w:eastAsiaTheme="majorEastAsia" w:cstheme="majorBidi"/>
      <w:color w:val="272727" w:themeColor="text1" w:themeTint="D8"/>
    </w:rPr>
  </w:style>
  <w:style w:type="paragraph" w:styleId="Title">
    <w:name w:val="Title"/>
    <w:basedOn w:val="Normal"/>
    <w:next w:val="Normal"/>
    <w:link w:val="TitleChar"/>
    <w:uiPriority w:val="10"/>
    <w:qFormat/>
    <w:rsid w:val="00FF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7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7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7A8"/>
    <w:rPr>
      <w:i/>
      <w:iCs/>
      <w:color w:val="404040" w:themeColor="text1" w:themeTint="BF"/>
    </w:rPr>
  </w:style>
  <w:style w:type="paragraph" w:styleId="ListParagraph">
    <w:name w:val="List Paragraph"/>
    <w:basedOn w:val="Normal"/>
    <w:uiPriority w:val="34"/>
    <w:qFormat/>
    <w:rsid w:val="00FF27A8"/>
    <w:pPr>
      <w:ind w:left="720"/>
      <w:contextualSpacing/>
    </w:pPr>
  </w:style>
  <w:style w:type="character" w:styleId="IntenseEmphasis">
    <w:name w:val="Intense Emphasis"/>
    <w:basedOn w:val="DefaultParagraphFont"/>
    <w:uiPriority w:val="21"/>
    <w:qFormat/>
    <w:rsid w:val="00FF27A8"/>
    <w:rPr>
      <w:i/>
      <w:iCs/>
      <w:color w:val="365F91" w:themeColor="accent1" w:themeShade="BF"/>
    </w:rPr>
  </w:style>
  <w:style w:type="paragraph" w:styleId="IntenseQuote">
    <w:name w:val="Intense Quote"/>
    <w:basedOn w:val="Normal"/>
    <w:next w:val="Normal"/>
    <w:link w:val="IntenseQuoteChar"/>
    <w:uiPriority w:val="30"/>
    <w:qFormat/>
    <w:rsid w:val="00FF27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7A8"/>
    <w:rPr>
      <w:i/>
      <w:iCs/>
      <w:color w:val="365F91" w:themeColor="accent1" w:themeShade="BF"/>
    </w:rPr>
  </w:style>
  <w:style w:type="character" w:styleId="IntenseReference">
    <w:name w:val="Intense Reference"/>
    <w:basedOn w:val="DefaultParagraphFont"/>
    <w:uiPriority w:val="32"/>
    <w:qFormat/>
    <w:rsid w:val="00FF27A8"/>
    <w:rPr>
      <w:b/>
      <w:bCs/>
      <w:smallCaps/>
      <w:color w:val="365F91" w:themeColor="accent1" w:themeShade="BF"/>
      <w:spacing w:val="5"/>
    </w:rPr>
  </w:style>
  <w:style w:type="paragraph" w:styleId="Header">
    <w:name w:val="header"/>
    <w:basedOn w:val="Normal"/>
    <w:link w:val="HeaderChar"/>
    <w:uiPriority w:val="99"/>
    <w:unhideWhenUsed/>
    <w:rsid w:val="003D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98"/>
  </w:style>
  <w:style w:type="paragraph" w:styleId="Footer">
    <w:name w:val="footer"/>
    <w:basedOn w:val="Normal"/>
    <w:link w:val="FooterChar"/>
    <w:uiPriority w:val="99"/>
    <w:unhideWhenUsed/>
    <w:rsid w:val="003D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D18BA-E94F-4BAF-92CC-5B93F25E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1213</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Uptown Blanco Textile Studio</dc:creator>
  <cp:keywords/>
  <dc:description/>
  <cp:lastModifiedBy>Padden Padden</cp:lastModifiedBy>
  <cp:revision>2</cp:revision>
  <cp:lastPrinted>2024-08-20T19:07:00Z</cp:lastPrinted>
  <dcterms:created xsi:type="dcterms:W3CDTF">2026-04-11T17:47:00Z</dcterms:created>
  <dcterms:modified xsi:type="dcterms:W3CDTF">2026-04-11T17:47:00Z</dcterms:modified>
</cp:coreProperties>
</file>