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02ED" w14:textId="36B85921" w:rsidR="009B3885" w:rsidRDefault="009B3885">
      <w:pPr>
        <w:pStyle w:val="Body"/>
        <w:rPr>
          <w:sz w:val="28"/>
          <w:szCs w:val="28"/>
        </w:rPr>
      </w:pPr>
    </w:p>
    <w:p w14:paraId="265C56D9" w14:textId="77777777" w:rsidR="00E379BF" w:rsidRDefault="00E379BF">
      <w:pPr>
        <w:pStyle w:val="Body"/>
        <w:rPr>
          <w:sz w:val="28"/>
          <w:szCs w:val="28"/>
        </w:rPr>
      </w:pPr>
    </w:p>
    <w:p w14:paraId="3673FA5E" w14:textId="3AB5D350" w:rsidR="004C195B" w:rsidRDefault="004C195B">
      <w:pPr>
        <w:pStyle w:val="Body"/>
        <w:rPr>
          <w:sz w:val="28"/>
          <w:szCs w:val="28"/>
        </w:rPr>
      </w:pPr>
      <w:r w:rsidRPr="000B683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2D2AA05" wp14:editId="45236B71">
            <wp:simplePos x="0" y="0"/>
            <wp:positionH relativeFrom="column">
              <wp:posOffset>-266700</wp:posOffset>
            </wp:positionH>
            <wp:positionV relativeFrom="paragraph">
              <wp:posOffset>212725</wp:posOffset>
            </wp:positionV>
            <wp:extent cx="2334260" cy="2334260"/>
            <wp:effectExtent l="19050" t="19050" r="27940" b="27940"/>
            <wp:wrapSquare wrapText="bothSides"/>
            <wp:docPr id="1711308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308404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23342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73008" w14:textId="6105EC55" w:rsidR="004C195B" w:rsidRPr="00E379BF" w:rsidRDefault="005F324E" w:rsidP="004C195B">
      <w:pPr>
        <w:rPr>
          <w:rFonts w:ascii="Verdana" w:hAnsi="Verdana"/>
          <w:b/>
          <w:bCs/>
        </w:rPr>
      </w:pPr>
      <w:r w:rsidRPr="00E379BF">
        <w:rPr>
          <w:rFonts w:ascii="Verdana" w:hAnsi="Verdana"/>
          <w:b/>
          <w:bCs/>
          <w:noProof/>
        </w:rPr>
        <w:t>Bargello Table Runner</w:t>
      </w:r>
      <w:r w:rsidR="004C195B" w:rsidRPr="00E379BF">
        <w:rPr>
          <w:rFonts w:ascii="Verdana" w:hAnsi="Verdana"/>
          <w:b/>
          <w:bCs/>
          <w:noProof/>
        </w:rPr>
        <w:t xml:space="preserve"> </w:t>
      </w:r>
      <w:r w:rsidR="004C195B" w:rsidRPr="00E379BF">
        <w:rPr>
          <w:rFonts w:ascii="Verdana" w:hAnsi="Verdana"/>
          <w:b/>
          <w:bCs/>
        </w:rPr>
        <w:t>Workshop</w:t>
      </w:r>
    </w:p>
    <w:p w14:paraId="16FF1BEE" w14:textId="77777777" w:rsidR="00E379BF" w:rsidRPr="00E379BF" w:rsidRDefault="00E379BF" w:rsidP="004C195B">
      <w:pPr>
        <w:rPr>
          <w:rFonts w:ascii="Verdana" w:hAnsi="Verdana"/>
          <w:b/>
          <w:bCs/>
        </w:rPr>
      </w:pPr>
    </w:p>
    <w:p w14:paraId="7EFA5EEC" w14:textId="4C9EF617" w:rsidR="004C195B" w:rsidRPr="00E379BF" w:rsidRDefault="004C195B" w:rsidP="004C195B">
      <w:pPr>
        <w:rPr>
          <w:rFonts w:ascii="Verdana" w:hAnsi="Verdana"/>
        </w:rPr>
      </w:pPr>
      <w:r w:rsidRPr="00E379BF">
        <w:rPr>
          <w:rFonts w:ascii="Verdana" w:hAnsi="Verdana"/>
          <w:b/>
          <w:bCs/>
        </w:rPr>
        <w:t>Time:</w:t>
      </w:r>
      <w:r w:rsidRPr="00E379BF">
        <w:rPr>
          <w:rFonts w:ascii="Verdana" w:hAnsi="Verdana"/>
        </w:rPr>
        <w:t xml:space="preserve"> 10:00 am – 4: 30 pm</w:t>
      </w:r>
    </w:p>
    <w:p w14:paraId="36584781" w14:textId="77777777" w:rsidR="00E379BF" w:rsidRPr="00E379BF" w:rsidRDefault="00E379BF" w:rsidP="004C195B">
      <w:pPr>
        <w:rPr>
          <w:rFonts w:ascii="Verdana" w:hAnsi="Verdana"/>
        </w:rPr>
      </w:pPr>
    </w:p>
    <w:p w14:paraId="66187087" w14:textId="391A6B11" w:rsidR="004C195B" w:rsidRPr="00E379BF" w:rsidRDefault="004C195B" w:rsidP="004C195B">
      <w:pPr>
        <w:rPr>
          <w:rFonts w:ascii="Verdana" w:hAnsi="Verdana"/>
        </w:rPr>
      </w:pPr>
      <w:r w:rsidRPr="00E379BF">
        <w:rPr>
          <w:rFonts w:ascii="Verdana" w:hAnsi="Verdana"/>
          <w:b/>
          <w:bCs/>
        </w:rPr>
        <w:t>Place:</w:t>
      </w:r>
      <w:r w:rsidRPr="00E379BF">
        <w:rPr>
          <w:rFonts w:ascii="Verdana" w:hAnsi="Verdana"/>
        </w:rPr>
        <w:t xml:space="preserve"> Uptown Blanco Retreat House, 514 3</w:t>
      </w:r>
      <w:r w:rsidRPr="00E379BF">
        <w:rPr>
          <w:rFonts w:ascii="Verdana" w:hAnsi="Verdana"/>
          <w:vertAlign w:val="superscript"/>
        </w:rPr>
        <w:t>rd</w:t>
      </w:r>
      <w:r w:rsidRPr="00E379BF">
        <w:rPr>
          <w:rFonts w:ascii="Verdana" w:hAnsi="Verdana"/>
        </w:rPr>
        <w:t xml:space="preserve"> Street, Blanco</w:t>
      </w:r>
    </w:p>
    <w:p w14:paraId="0B1FBA52" w14:textId="77777777" w:rsidR="00E379BF" w:rsidRPr="00E379BF" w:rsidRDefault="00E379BF" w:rsidP="004C195B">
      <w:pPr>
        <w:rPr>
          <w:rFonts w:ascii="Verdana" w:hAnsi="Verdana"/>
        </w:rPr>
      </w:pPr>
    </w:p>
    <w:p w14:paraId="52A1E15B" w14:textId="77777777" w:rsidR="004C195B" w:rsidRPr="00E379BF" w:rsidRDefault="004C195B" w:rsidP="004C195B">
      <w:pPr>
        <w:rPr>
          <w:rFonts w:ascii="Verdana" w:hAnsi="Verdana"/>
        </w:rPr>
      </w:pPr>
      <w:r w:rsidRPr="00E379BF">
        <w:rPr>
          <w:rFonts w:ascii="Verdana" w:hAnsi="Verdana"/>
          <w:b/>
          <w:bCs/>
        </w:rPr>
        <w:t>Instructor:</w:t>
      </w:r>
      <w:r w:rsidRPr="00E379BF">
        <w:rPr>
          <w:rFonts w:ascii="Verdana" w:hAnsi="Verdana"/>
        </w:rPr>
        <w:t xml:space="preserve"> Lucy Blum</w:t>
      </w:r>
    </w:p>
    <w:p w14:paraId="15C902D4" w14:textId="77777777" w:rsidR="00E379BF" w:rsidRPr="00E379BF" w:rsidRDefault="00E379BF" w:rsidP="004C195B">
      <w:pPr>
        <w:rPr>
          <w:rFonts w:ascii="Verdana" w:hAnsi="Verdana"/>
        </w:rPr>
      </w:pPr>
    </w:p>
    <w:p w14:paraId="620F9D8E" w14:textId="2A37484C" w:rsidR="00E379BF" w:rsidRPr="00E379BF" w:rsidRDefault="004C195B" w:rsidP="004C195B">
      <w:pPr>
        <w:rPr>
          <w:rFonts w:ascii="Verdana" w:hAnsi="Verdana"/>
        </w:rPr>
      </w:pPr>
      <w:r w:rsidRPr="00E379BF">
        <w:rPr>
          <w:rFonts w:ascii="Verdana" w:hAnsi="Verdana"/>
          <w:b/>
          <w:bCs/>
        </w:rPr>
        <w:t xml:space="preserve">Cost: </w:t>
      </w:r>
      <w:r w:rsidRPr="00E379BF">
        <w:rPr>
          <w:rFonts w:ascii="Verdana" w:hAnsi="Verdana"/>
        </w:rPr>
        <w:t>$</w:t>
      </w:r>
      <w:r w:rsidR="00E379BF" w:rsidRPr="00E379BF">
        <w:rPr>
          <w:rFonts w:ascii="Verdana" w:hAnsi="Verdana"/>
        </w:rPr>
        <w:t>4</w:t>
      </w:r>
      <w:r w:rsidR="00E9451C" w:rsidRPr="00E379BF">
        <w:rPr>
          <w:rFonts w:ascii="Verdana" w:hAnsi="Verdana"/>
        </w:rPr>
        <w:t>5</w:t>
      </w:r>
      <w:r w:rsidRPr="00E379BF">
        <w:rPr>
          <w:rFonts w:ascii="Verdana" w:hAnsi="Verdana"/>
        </w:rPr>
        <w:t>.00</w:t>
      </w:r>
      <w:r w:rsidR="00E9451C" w:rsidRPr="00E379BF">
        <w:rPr>
          <w:rFonts w:ascii="Verdana" w:hAnsi="Verdana"/>
        </w:rPr>
        <w:t xml:space="preserve"> </w:t>
      </w:r>
    </w:p>
    <w:p w14:paraId="144F92D8" w14:textId="77777777" w:rsidR="00E379BF" w:rsidRPr="00E379BF" w:rsidRDefault="00E379BF" w:rsidP="004C195B">
      <w:pPr>
        <w:rPr>
          <w:rFonts w:ascii="Verdana" w:hAnsi="Verdana"/>
        </w:rPr>
      </w:pPr>
    </w:p>
    <w:p w14:paraId="24562AC6" w14:textId="6A9A4196" w:rsidR="004C195B" w:rsidRPr="00E379BF" w:rsidRDefault="004C195B" w:rsidP="004C195B">
      <w:pPr>
        <w:rPr>
          <w:rFonts w:ascii="Verdana" w:hAnsi="Verdana"/>
        </w:rPr>
      </w:pPr>
      <w:r w:rsidRPr="00E379BF">
        <w:rPr>
          <w:rFonts w:ascii="Verdana" w:hAnsi="Verdana"/>
          <w:b/>
          <w:bCs/>
        </w:rPr>
        <w:t>Finished size</w:t>
      </w:r>
      <w:r w:rsidR="00E379BF" w:rsidRPr="00E379BF">
        <w:rPr>
          <w:rFonts w:ascii="Verdana" w:hAnsi="Verdana"/>
          <w:b/>
          <w:bCs/>
        </w:rPr>
        <w:t>:</w:t>
      </w:r>
      <w:r w:rsidR="00E379BF" w:rsidRPr="00E379BF">
        <w:rPr>
          <w:rFonts w:ascii="Verdana" w:hAnsi="Verdana"/>
        </w:rPr>
        <w:t xml:space="preserve"> 14 1/2” x 55”</w:t>
      </w:r>
    </w:p>
    <w:p w14:paraId="58E8C268" w14:textId="77777777" w:rsidR="00E379BF" w:rsidRDefault="00E379BF" w:rsidP="00E379BF">
      <w:pPr>
        <w:rPr>
          <w:sz w:val="28"/>
          <w:szCs w:val="28"/>
        </w:rPr>
      </w:pPr>
    </w:p>
    <w:p w14:paraId="12B0176A" w14:textId="77777777" w:rsidR="00E379BF" w:rsidRDefault="00E379BF" w:rsidP="00E379BF">
      <w:pPr>
        <w:pStyle w:val="Body"/>
        <w:rPr>
          <w:sz w:val="28"/>
          <w:szCs w:val="28"/>
        </w:rPr>
      </w:pPr>
    </w:p>
    <w:p w14:paraId="087EFA81" w14:textId="013EF803" w:rsidR="00E379BF" w:rsidRDefault="00E379BF" w:rsidP="00E379BF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Learn to make this table </w:t>
      </w:r>
      <w:proofErr w:type="gramStart"/>
      <w:r>
        <w:rPr>
          <w:sz w:val="28"/>
          <w:szCs w:val="28"/>
        </w:rPr>
        <w:t>runner</w:t>
      </w:r>
      <w:proofErr w:type="gramEnd"/>
      <w:r>
        <w:rPr>
          <w:sz w:val="28"/>
          <w:szCs w:val="28"/>
        </w:rPr>
        <w:t xml:space="preserve"> applying the Bargello piecing technique using the </w:t>
      </w:r>
      <w:proofErr w:type="spellStart"/>
      <w:r>
        <w:rPr>
          <w:sz w:val="28"/>
          <w:szCs w:val="28"/>
        </w:rPr>
        <w:t>Waverunner</w:t>
      </w:r>
      <w:proofErr w:type="spellEnd"/>
      <w:r>
        <w:rPr>
          <w:sz w:val="28"/>
          <w:szCs w:val="28"/>
        </w:rPr>
        <w:t xml:space="preserve"> </w:t>
      </w:r>
      <w:r w:rsidR="00F422F4">
        <w:rPr>
          <w:sz w:val="28"/>
          <w:szCs w:val="28"/>
        </w:rPr>
        <w:t>p</w:t>
      </w:r>
      <w:r>
        <w:rPr>
          <w:sz w:val="28"/>
          <w:szCs w:val="28"/>
        </w:rPr>
        <w:t xml:space="preserve">attern by GE Designs!   Lucy will walk you through the steps to put this 14 1/2” x 55” </w:t>
      </w:r>
      <w:r w:rsidR="006F4919">
        <w:rPr>
          <w:sz w:val="28"/>
          <w:szCs w:val="28"/>
        </w:rPr>
        <w:t xml:space="preserve">table </w:t>
      </w:r>
      <w:r>
        <w:rPr>
          <w:sz w:val="28"/>
          <w:szCs w:val="28"/>
        </w:rPr>
        <w:t>runner together</w:t>
      </w:r>
      <w:r w:rsidR="006F4919">
        <w:rPr>
          <w:sz w:val="28"/>
          <w:szCs w:val="28"/>
        </w:rPr>
        <w:t>,</w:t>
      </w:r>
      <w:r>
        <w:rPr>
          <w:sz w:val="28"/>
          <w:szCs w:val="28"/>
        </w:rPr>
        <w:t xml:space="preserve"> from organizing your fabrics, to cutting your strips, and piecing it together. Select Fall or Christmas fabric to decorate your table during the holidays. This would also be a lovely gift to give. </w:t>
      </w:r>
      <w:r w:rsidRPr="00E379BF">
        <w:rPr>
          <w:b/>
          <w:bCs/>
          <w:sz w:val="28"/>
          <w:szCs w:val="28"/>
        </w:rPr>
        <w:t>Note:</w:t>
      </w:r>
      <w:r>
        <w:rPr>
          <w:sz w:val="28"/>
          <w:szCs w:val="28"/>
        </w:rPr>
        <w:t xml:space="preserve"> </w:t>
      </w:r>
      <w:r w:rsidR="002210B8">
        <w:rPr>
          <w:sz w:val="28"/>
          <w:szCs w:val="28"/>
        </w:rPr>
        <w:t>W</w:t>
      </w:r>
      <w:r>
        <w:rPr>
          <w:sz w:val="28"/>
          <w:szCs w:val="28"/>
        </w:rPr>
        <w:t>e will not be quilting the table runner during class.</w:t>
      </w:r>
    </w:p>
    <w:p w14:paraId="603B2239" w14:textId="77777777" w:rsidR="00E379BF" w:rsidRDefault="00E379BF" w:rsidP="004C195B">
      <w:pPr>
        <w:rPr>
          <w:b/>
          <w:bCs/>
        </w:rPr>
      </w:pPr>
    </w:p>
    <w:p w14:paraId="3446A706" w14:textId="77777777" w:rsidR="00E379BF" w:rsidRPr="006F4919" w:rsidRDefault="00E379BF" w:rsidP="004C195B">
      <w:pPr>
        <w:rPr>
          <w:rFonts w:ascii="Verdana" w:hAnsi="Verdana"/>
          <w:b/>
          <w:bCs/>
        </w:rPr>
      </w:pPr>
    </w:p>
    <w:p w14:paraId="18B3B111" w14:textId="23F5DC5C" w:rsidR="004C195B" w:rsidRPr="002210B8" w:rsidRDefault="004C195B" w:rsidP="004C195B">
      <w:pPr>
        <w:rPr>
          <w:rFonts w:asciiTheme="majorHAnsi" w:hAnsiTheme="majorHAnsi"/>
          <w:b/>
          <w:bCs/>
        </w:rPr>
      </w:pPr>
      <w:r w:rsidRPr="002210B8">
        <w:rPr>
          <w:rFonts w:asciiTheme="majorHAnsi" w:hAnsiTheme="majorHAnsi"/>
          <w:b/>
          <w:bCs/>
        </w:rPr>
        <w:t>Fabric Requirements:</w:t>
      </w:r>
    </w:p>
    <w:p w14:paraId="4A818A18" w14:textId="77777777" w:rsidR="00477D98" w:rsidRPr="002210B8" w:rsidRDefault="00477D98" w:rsidP="00477D98">
      <w:pPr>
        <w:pStyle w:val="Body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2210B8">
        <w:rPr>
          <w:rFonts w:asciiTheme="majorHAnsi" w:hAnsiTheme="majorHAnsi" w:cs="Times New Roman"/>
          <w:sz w:val="24"/>
          <w:szCs w:val="24"/>
        </w:rPr>
        <w:t>(5) Fat Quarters</w:t>
      </w:r>
    </w:p>
    <w:p w14:paraId="669BA69D" w14:textId="4E21EDB2" w:rsidR="00477D98" w:rsidRPr="002210B8" w:rsidRDefault="00477D98" w:rsidP="00477D98">
      <w:pPr>
        <w:pStyle w:val="Body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2210B8">
        <w:rPr>
          <w:rFonts w:asciiTheme="majorHAnsi" w:hAnsiTheme="majorHAnsi" w:cs="Times New Roman"/>
          <w:sz w:val="24"/>
          <w:szCs w:val="24"/>
        </w:rPr>
        <w:t xml:space="preserve">1/3 yard </w:t>
      </w:r>
      <w:r w:rsidR="002210B8" w:rsidRPr="002210B8">
        <w:rPr>
          <w:rFonts w:asciiTheme="majorHAnsi" w:hAnsiTheme="majorHAnsi" w:cs="Times New Roman"/>
          <w:sz w:val="24"/>
          <w:szCs w:val="24"/>
        </w:rPr>
        <w:t xml:space="preserve">for </w:t>
      </w:r>
      <w:r w:rsidRPr="002210B8">
        <w:rPr>
          <w:rFonts w:asciiTheme="majorHAnsi" w:hAnsiTheme="majorHAnsi" w:cs="Times New Roman"/>
          <w:sz w:val="24"/>
          <w:szCs w:val="24"/>
        </w:rPr>
        <w:t>binding</w:t>
      </w:r>
    </w:p>
    <w:p w14:paraId="7C53C473" w14:textId="2F4595A3" w:rsidR="00477D98" w:rsidRPr="002210B8" w:rsidRDefault="00477D98" w:rsidP="00477D98">
      <w:pPr>
        <w:pStyle w:val="Body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2210B8">
        <w:rPr>
          <w:rFonts w:asciiTheme="majorHAnsi" w:hAnsiTheme="majorHAnsi" w:cs="Times New Roman"/>
          <w:sz w:val="24"/>
          <w:szCs w:val="24"/>
        </w:rPr>
        <w:t>1 yard</w:t>
      </w:r>
      <w:r w:rsidR="002210B8" w:rsidRPr="002210B8">
        <w:rPr>
          <w:rFonts w:asciiTheme="majorHAnsi" w:hAnsiTheme="majorHAnsi" w:cs="Times New Roman"/>
          <w:sz w:val="24"/>
          <w:szCs w:val="24"/>
        </w:rPr>
        <w:t xml:space="preserve"> for</w:t>
      </w:r>
      <w:r w:rsidRPr="002210B8">
        <w:rPr>
          <w:rFonts w:asciiTheme="majorHAnsi" w:hAnsiTheme="majorHAnsi" w:cs="Times New Roman"/>
          <w:sz w:val="24"/>
          <w:szCs w:val="24"/>
        </w:rPr>
        <w:t xml:space="preserve"> backing</w:t>
      </w:r>
    </w:p>
    <w:p w14:paraId="34A473CD" w14:textId="77777777" w:rsidR="00477D98" w:rsidRPr="002210B8" w:rsidRDefault="00477D98" w:rsidP="00477D98">
      <w:pPr>
        <w:pStyle w:val="Body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2210B8">
        <w:rPr>
          <w:rFonts w:asciiTheme="majorHAnsi" w:hAnsiTheme="majorHAnsi" w:cs="Times New Roman"/>
          <w:sz w:val="24"/>
          <w:szCs w:val="24"/>
        </w:rPr>
        <w:t>16” x 60” batting</w:t>
      </w:r>
    </w:p>
    <w:p w14:paraId="23FDFE58" w14:textId="16B72550" w:rsidR="002210B8" w:rsidRPr="002210B8" w:rsidRDefault="002210B8" w:rsidP="00477D98">
      <w:pPr>
        <w:pStyle w:val="Body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2210B8">
        <w:rPr>
          <w:rFonts w:asciiTheme="majorHAnsi" w:hAnsiTheme="majorHAnsi" w:cs="Times New Roman"/>
          <w:sz w:val="24"/>
          <w:szCs w:val="24"/>
        </w:rPr>
        <w:t>Coordinating thread</w:t>
      </w:r>
    </w:p>
    <w:p w14:paraId="432204CB" w14:textId="77777777" w:rsidR="005F324E" w:rsidRDefault="005F324E" w:rsidP="004C195B">
      <w:pPr>
        <w:rPr>
          <w:b/>
          <w:bCs/>
        </w:rPr>
      </w:pPr>
    </w:p>
    <w:p w14:paraId="4B9B0023" w14:textId="77777777" w:rsidR="005F324E" w:rsidRDefault="005F324E" w:rsidP="004C195B">
      <w:pPr>
        <w:rPr>
          <w:b/>
          <w:bCs/>
        </w:rPr>
      </w:pPr>
    </w:p>
    <w:p w14:paraId="7347AFDD" w14:textId="76057D0B" w:rsidR="004C195B" w:rsidRPr="002210B8" w:rsidRDefault="004C195B" w:rsidP="004C195B">
      <w:pPr>
        <w:rPr>
          <w:rFonts w:asciiTheme="majorHAnsi" w:hAnsiTheme="majorHAnsi"/>
          <w:b/>
          <w:bCs/>
        </w:rPr>
      </w:pPr>
      <w:r w:rsidRPr="002210B8">
        <w:rPr>
          <w:rFonts w:asciiTheme="majorHAnsi" w:hAnsiTheme="majorHAnsi"/>
          <w:b/>
          <w:bCs/>
        </w:rPr>
        <w:t>Required Supplies:</w:t>
      </w:r>
    </w:p>
    <w:p w14:paraId="2032A294" w14:textId="5C938F79" w:rsidR="004C195B" w:rsidRPr="002210B8" w:rsidRDefault="004C195B" w:rsidP="004C195B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2210B8">
        <w:rPr>
          <w:rFonts w:asciiTheme="majorHAnsi" w:hAnsiTheme="majorHAnsi"/>
          <w:sz w:val="24"/>
          <w:szCs w:val="24"/>
        </w:rPr>
        <w:t>Sewing machine</w:t>
      </w:r>
      <w:r w:rsidR="006F4919" w:rsidRPr="002210B8">
        <w:rPr>
          <w:rFonts w:asciiTheme="majorHAnsi" w:hAnsiTheme="majorHAnsi"/>
          <w:sz w:val="24"/>
          <w:szCs w:val="24"/>
        </w:rPr>
        <w:t>, power cord, foot pedal</w:t>
      </w:r>
    </w:p>
    <w:p w14:paraId="5193D3D1" w14:textId="2D43EE89" w:rsidR="004C195B" w:rsidRPr="002210B8" w:rsidRDefault="006F4919" w:rsidP="004C195B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proofErr w:type="spellStart"/>
      <w:r w:rsidRPr="002210B8">
        <w:rPr>
          <w:rFonts w:asciiTheme="majorHAnsi" w:hAnsiTheme="majorHAnsi"/>
          <w:sz w:val="24"/>
          <w:szCs w:val="24"/>
        </w:rPr>
        <w:t>Waverunner</w:t>
      </w:r>
      <w:proofErr w:type="spellEnd"/>
      <w:r w:rsidRPr="002210B8">
        <w:rPr>
          <w:rFonts w:asciiTheme="majorHAnsi" w:hAnsiTheme="majorHAnsi"/>
          <w:sz w:val="24"/>
          <w:szCs w:val="24"/>
        </w:rPr>
        <w:t xml:space="preserve"> Pattern from GE Designs – </w:t>
      </w:r>
      <w:r w:rsidR="004C195B" w:rsidRPr="002210B8">
        <w:rPr>
          <w:rFonts w:asciiTheme="majorHAnsi" w:hAnsiTheme="majorHAnsi"/>
          <w:sz w:val="24"/>
          <w:szCs w:val="24"/>
        </w:rPr>
        <w:t xml:space="preserve">available </w:t>
      </w:r>
      <w:r w:rsidRPr="002210B8">
        <w:rPr>
          <w:rFonts w:asciiTheme="majorHAnsi" w:hAnsiTheme="majorHAnsi"/>
          <w:sz w:val="24"/>
          <w:szCs w:val="24"/>
        </w:rPr>
        <w:t>for purchase at the Textile Studio</w:t>
      </w:r>
    </w:p>
    <w:p w14:paraId="2F31E0C7" w14:textId="77777777" w:rsidR="004C195B" w:rsidRPr="002210B8" w:rsidRDefault="004C195B" w:rsidP="004C195B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2210B8">
        <w:rPr>
          <w:rFonts w:asciiTheme="majorHAnsi" w:hAnsiTheme="majorHAnsi"/>
          <w:sz w:val="24"/>
          <w:szCs w:val="24"/>
        </w:rPr>
        <w:t>Sewing supplies: seam ripper, pins, bobbins, clips &amp; thread</w:t>
      </w:r>
    </w:p>
    <w:p w14:paraId="2BFE8122" w14:textId="38D3005C" w:rsidR="006F4919" w:rsidRPr="002210B8" w:rsidRDefault="006F4919" w:rsidP="004C195B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2210B8">
        <w:rPr>
          <w:rFonts w:asciiTheme="majorHAnsi" w:hAnsiTheme="majorHAnsi"/>
          <w:sz w:val="24"/>
          <w:szCs w:val="24"/>
        </w:rPr>
        <w:t>45 mm rotary cutter</w:t>
      </w:r>
      <w:r w:rsidR="002210B8" w:rsidRPr="002210B8">
        <w:rPr>
          <w:rFonts w:asciiTheme="majorHAnsi" w:hAnsiTheme="majorHAnsi"/>
          <w:sz w:val="24"/>
          <w:szCs w:val="24"/>
        </w:rPr>
        <w:t>, cutting mat, &amp; ruler</w:t>
      </w:r>
    </w:p>
    <w:p w14:paraId="30A95E3E" w14:textId="77777777" w:rsidR="002210B8" w:rsidRDefault="002210B8" w:rsidP="002210B8">
      <w:pPr>
        <w:pStyle w:val="ListParagraph"/>
        <w:rPr>
          <w:rFonts w:asciiTheme="majorHAnsi" w:hAnsiTheme="majorHAnsi"/>
          <w:sz w:val="24"/>
          <w:szCs w:val="24"/>
        </w:rPr>
      </w:pPr>
    </w:p>
    <w:p w14:paraId="282DD585" w14:textId="77777777" w:rsidR="002210B8" w:rsidRPr="002210B8" w:rsidRDefault="002210B8" w:rsidP="002210B8">
      <w:pPr>
        <w:pStyle w:val="ListParagraph"/>
        <w:rPr>
          <w:rFonts w:asciiTheme="majorHAnsi" w:hAnsiTheme="majorHAnsi"/>
          <w:sz w:val="24"/>
          <w:szCs w:val="24"/>
        </w:rPr>
      </w:pPr>
    </w:p>
    <w:p w14:paraId="0D2EE41E" w14:textId="77777777" w:rsidR="004C195B" w:rsidRPr="00F724CC" w:rsidRDefault="004C195B" w:rsidP="004C195B">
      <w:pPr>
        <w:ind w:left="360"/>
        <w:rPr>
          <w:b/>
          <w:bCs/>
        </w:rPr>
      </w:pPr>
      <w:r w:rsidRPr="00F724CC">
        <w:rPr>
          <w:b/>
          <w:bCs/>
        </w:rPr>
        <w:lastRenderedPageBreak/>
        <w:t>General Information:</w:t>
      </w:r>
    </w:p>
    <w:p w14:paraId="5AF1FA02" w14:textId="77777777" w:rsidR="004C195B" w:rsidRPr="00B2157E" w:rsidRDefault="004C195B" w:rsidP="004C195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157E">
        <w:rPr>
          <w:sz w:val="24"/>
          <w:szCs w:val="24"/>
        </w:rPr>
        <w:t xml:space="preserve">A 10% discount will be provided for any products or supplies purchased </w:t>
      </w:r>
      <w:r>
        <w:rPr>
          <w:sz w:val="24"/>
          <w:szCs w:val="24"/>
        </w:rPr>
        <w:t>for</w:t>
      </w:r>
      <w:r w:rsidRPr="00B2157E">
        <w:rPr>
          <w:sz w:val="24"/>
          <w:szCs w:val="24"/>
        </w:rPr>
        <w:t xml:space="preserve"> the workshop. Please plan on arriving prior to 10 am to set up and be ready to go</w:t>
      </w:r>
      <w:r>
        <w:rPr>
          <w:sz w:val="24"/>
          <w:szCs w:val="24"/>
        </w:rPr>
        <w:t>.</w:t>
      </w:r>
    </w:p>
    <w:p w14:paraId="101117E4" w14:textId="77777777" w:rsidR="004C195B" w:rsidRPr="00B2157E" w:rsidRDefault="004C195B" w:rsidP="004C195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157E">
        <w:rPr>
          <w:sz w:val="24"/>
          <w:szCs w:val="24"/>
        </w:rPr>
        <w:t>A lunch break will be provided, bring your own lunch or plan on ordering from one of the local restaurants</w:t>
      </w:r>
    </w:p>
    <w:p w14:paraId="7ACE2E49" w14:textId="77777777" w:rsidR="004C195B" w:rsidRPr="007358AB" w:rsidRDefault="004C195B" w:rsidP="004C195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157E">
        <w:rPr>
          <w:sz w:val="24"/>
          <w:szCs w:val="24"/>
        </w:rPr>
        <w:t>The Retreat House provides two ironing stations. You may bring a small portable iron and ironing mat if you prefer</w:t>
      </w:r>
    </w:p>
    <w:p w14:paraId="5864CC1C" w14:textId="77777777" w:rsidR="004C195B" w:rsidRDefault="004C195B">
      <w:pPr>
        <w:pStyle w:val="Body"/>
      </w:pPr>
    </w:p>
    <w:sectPr w:rsidR="004C195B"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74C3" w14:textId="77777777" w:rsidR="001D590A" w:rsidRDefault="001D590A">
      <w:r>
        <w:separator/>
      </w:r>
    </w:p>
  </w:endnote>
  <w:endnote w:type="continuationSeparator" w:id="0">
    <w:p w14:paraId="1AB3A1DE" w14:textId="77777777" w:rsidR="001D590A" w:rsidRDefault="001D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B8A2" w14:textId="7E667B38" w:rsidR="009B3885" w:rsidRDefault="002210B8">
    <w:r>
      <w:t>Created 7/6/26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E642D" w14:textId="77777777" w:rsidR="001D590A" w:rsidRDefault="001D590A">
      <w:r>
        <w:separator/>
      </w:r>
    </w:p>
  </w:footnote>
  <w:footnote w:type="continuationSeparator" w:id="0">
    <w:p w14:paraId="53B968F4" w14:textId="77777777" w:rsidR="001D590A" w:rsidRDefault="001D5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7F3F"/>
    <w:multiLevelType w:val="hybridMultilevel"/>
    <w:tmpl w:val="EFDA2348"/>
    <w:styleLink w:val="Bullet"/>
    <w:lvl w:ilvl="0" w:tplc="CBDE92BC">
      <w:start w:val="1"/>
      <w:numFmt w:val="bullet"/>
      <w:lvlText w:val="•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8263C2">
      <w:start w:val="1"/>
      <w:numFmt w:val="bullet"/>
      <w:lvlText w:val="•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2FADC70">
      <w:start w:val="1"/>
      <w:numFmt w:val="bullet"/>
      <w:lvlText w:val="•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268C8AE">
      <w:start w:val="1"/>
      <w:numFmt w:val="bullet"/>
      <w:lvlText w:val="•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21A6AAA">
      <w:start w:val="1"/>
      <w:numFmt w:val="bullet"/>
      <w:lvlText w:val="•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6324602">
      <w:start w:val="1"/>
      <w:numFmt w:val="bullet"/>
      <w:lvlText w:val="•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0B479F8">
      <w:start w:val="1"/>
      <w:numFmt w:val="bullet"/>
      <w:lvlText w:val="•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F541DFC">
      <w:start w:val="1"/>
      <w:numFmt w:val="bullet"/>
      <w:lvlText w:val="•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E1EF3EA">
      <w:start w:val="1"/>
      <w:numFmt w:val="bullet"/>
      <w:lvlText w:val="•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5D92665F"/>
    <w:multiLevelType w:val="hybridMultilevel"/>
    <w:tmpl w:val="13D4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A5D0D"/>
    <w:multiLevelType w:val="hybridMultilevel"/>
    <w:tmpl w:val="EFDA2348"/>
    <w:numStyleLink w:val="Bullet"/>
  </w:abstractNum>
  <w:abstractNum w:abstractNumId="3" w15:restartNumberingAfterBreak="0">
    <w:nsid w:val="7F3E46D5"/>
    <w:multiLevelType w:val="hybridMultilevel"/>
    <w:tmpl w:val="1542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850501">
    <w:abstractNumId w:val="0"/>
  </w:num>
  <w:num w:numId="2" w16cid:durableId="1779333483">
    <w:abstractNumId w:val="2"/>
  </w:num>
  <w:num w:numId="3" w16cid:durableId="1667980202">
    <w:abstractNumId w:val="1"/>
  </w:num>
  <w:num w:numId="4" w16cid:durableId="709575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85"/>
    <w:rsid w:val="001D590A"/>
    <w:rsid w:val="002210B8"/>
    <w:rsid w:val="002C6149"/>
    <w:rsid w:val="00477D98"/>
    <w:rsid w:val="004C195B"/>
    <w:rsid w:val="00545C0F"/>
    <w:rsid w:val="005F10B2"/>
    <w:rsid w:val="005F324E"/>
    <w:rsid w:val="006F4919"/>
    <w:rsid w:val="006F6D76"/>
    <w:rsid w:val="009B3885"/>
    <w:rsid w:val="00AB3E1C"/>
    <w:rsid w:val="00CC4B25"/>
    <w:rsid w:val="00CC6A69"/>
    <w:rsid w:val="00E035A7"/>
    <w:rsid w:val="00E379BF"/>
    <w:rsid w:val="00E9451C"/>
    <w:rsid w:val="00F4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CE73F"/>
  <w15:docId w15:val="{AB61111F-1409-431C-A718-4810DC3A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4C19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221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0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1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0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243</Words>
  <Characters>1177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Tory</dc:creator>
  <cp:lastModifiedBy>Tory Padden</cp:lastModifiedBy>
  <cp:revision>6</cp:revision>
  <dcterms:created xsi:type="dcterms:W3CDTF">2026-06-27T18:44:00Z</dcterms:created>
  <dcterms:modified xsi:type="dcterms:W3CDTF">2026-07-06T21:23:00Z</dcterms:modified>
</cp:coreProperties>
</file>