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AFDEF" w14:textId="77777777" w:rsidR="0063647D" w:rsidRPr="00021C7C" w:rsidRDefault="0063647D">
      <w:pPr>
        <w:rPr>
          <w:rFonts w:ascii="Arial" w:hAnsi="Arial" w:cs="Arial"/>
          <w:sz w:val="24"/>
          <w:szCs w:val="24"/>
        </w:rPr>
      </w:pPr>
    </w:p>
    <w:p w14:paraId="09ECC306" w14:textId="77777777" w:rsidR="006B543D" w:rsidRPr="00B27A89" w:rsidRDefault="006B543D" w:rsidP="006B543D">
      <w:pPr>
        <w:jc w:val="center"/>
        <w:rPr>
          <w:rStyle w:val="markedcontent"/>
          <w:rFonts w:ascii="Arial" w:hAnsi="Arial" w:cs="Arial"/>
          <w:b/>
          <w:sz w:val="24"/>
          <w:szCs w:val="24"/>
        </w:rPr>
      </w:pPr>
      <w:r w:rsidRPr="00555918">
        <w:rPr>
          <w:rStyle w:val="markedcontent"/>
          <w:rFonts w:ascii="Arial" w:hAnsi="Arial" w:cs="Arial"/>
          <w:b/>
          <w:sz w:val="24"/>
          <w:szCs w:val="24"/>
        </w:rPr>
        <w:t>INSURANCE INSTRUCTIONS</w:t>
      </w:r>
    </w:p>
    <w:p w14:paraId="5B0260C5" w14:textId="77777777" w:rsidR="006B543D" w:rsidRPr="00555918" w:rsidRDefault="0063647D">
      <w:pPr>
        <w:rPr>
          <w:rStyle w:val="markedcontent"/>
          <w:rFonts w:ascii="Arial" w:hAnsi="Arial" w:cs="Arial"/>
          <w:b/>
          <w:sz w:val="24"/>
          <w:szCs w:val="24"/>
        </w:rPr>
      </w:pPr>
      <w:r w:rsidRPr="00B27A89">
        <w:rPr>
          <w:rStyle w:val="markedcontent"/>
          <w:rFonts w:ascii="Arial" w:hAnsi="Arial" w:cs="Arial"/>
          <w:b/>
          <w:sz w:val="24"/>
          <w:szCs w:val="24"/>
        </w:rPr>
        <w:t>What</w:t>
      </w:r>
      <w:r w:rsidRPr="00B27A89">
        <w:rPr>
          <w:rStyle w:val="markedcontent"/>
          <w:rFonts w:ascii="Arial" w:hAnsi="Arial" w:cs="Arial"/>
          <w:sz w:val="24"/>
          <w:szCs w:val="24"/>
        </w:rPr>
        <w:t xml:space="preserve">. The SCCQG maintains a blanket policy for liability insurance that covers all of the </w:t>
      </w:r>
      <w:r w:rsidRPr="00021C7C">
        <w:rPr>
          <w:rFonts w:ascii="Arial" w:hAnsi="Arial" w:cs="Arial"/>
          <w:sz w:val="24"/>
          <w:szCs w:val="24"/>
        </w:rPr>
        <w:br/>
      </w:r>
      <w:r w:rsidRPr="00555918">
        <w:rPr>
          <w:rStyle w:val="markedcontent"/>
          <w:rFonts w:ascii="Arial" w:hAnsi="Arial" w:cs="Arial"/>
          <w:sz w:val="24"/>
          <w:szCs w:val="24"/>
        </w:rPr>
        <w:t>member guilds that opt in</w:t>
      </w:r>
      <w:r w:rsidRPr="00B27A89">
        <w:rPr>
          <w:rStyle w:val="markedcontent"/>
          <w:rFonts w:ascii="Arial" w:hAnsi="Arial" w:cs="Arial"/>
          <w:sz w:val="24"/>
          <w:szCs w:val="24"/>
        </w:rPr>
        <w:t xml:space="preserve">. The policy covers your </w:t>
      </w:r>
      <w:r w:rsidR="00020533">
        <w:rPr>
          <w:rStyle w:val="markedcontent"/>
          <w:rFonts w:ascii="Arial" w:hAnsi="Arial" w:cs="Arial"/>
          <w:sz w:val="24"/>
          <w:szCs w:val="24"/>
        </w:rPr>
        <w:t xml:space="preserve">members, </w:t>
      </w:r>
      <w:r w:rsidRPr="00B27A89">
        <w:rPr>
          <w:rStyle w:val="markedcontent"/>
          <w:rFonts w:ascii="Arial" w:hAnsi="Arial" w:cs="Arial"/>
          <w:sz w:val="24"/>
          <w:szCs w:val="24"/>
        </w:rPr>
        <w:t>speakers</w:t>
      </w:r>
      <w:r w:rsidR="00020533">
        <w:rPr>
          <w:rStyle w:val="markedcontent"/>
          <w:rFonts w:ascii="Arial" w:hAnsi="Arial" w:cs="Arial"/>
          <w:sz w:val="24"/>
          <w:szCs w:val="24"/>
        </w:rPr>
        <w:t>,</w:t>
      </w:r>
      <w:r w:rsidRPr="00B27A89">
        <w:rPr>
          <w:rStyle w:val="markedcontent"/>
          <w:rFonts w:ascii="Arial" w:hAnsi="Arial" w:cs="Arial"/>
          <w:sz w:val="24"/>
          <w:szCs w:val="24"/>
        </w:rPr>
        <w:t xml:space="preserve"> and guests while attending meetings,</w:t>
      </w:r>
      <w:r w:rsidRPr="00555918">
        <w:rPr>
          <w:rStyle w:val="markedcontent"/>
          <w:rFonts w:ascii="Arial" w:hAnsi="Arial" w:cs="Arial"/>
          <w:sz w:val="24"/>
          <w:szCs w:val="24"/>
        </w:rPr>
        <w:t xml:space="preserve"> workshops, guild events. The full policy and a summary copy of the policy are available on the website on the Insurance page. </w:t>
      </w:r>
      <w:r w:rsidRPr="00021C7C">
        <w:rPr>
          <w:rFonts w:ascii="Arial" w:hAnsi="Arial" w:cs="Arial"/>
          <w:sz w:val="24"/>
          <w:szCs w:val="24"/>
        </w:rPr>
        <w:br/>
      </w:r>
    </w:p>
    <w:p w14:paraId="05474A20" w14:textId="24595364" w:rsidR="006B543D" w:rsidRPr="00555918" w:rsidRDefault="0063647D">
      <w:pPr>
        <w:rPr>
          <w:rStyle w:val="markedcontent"/>
          <w:rFonts w:ascii="Arial" w:hAnsi="Arial" w:cs="Arial"/>
          <w:b/>
          <w:sz w:val="24"/>
          <w:szCs w:val="24"/>
        </w:rPr>
      </w:pPr>
      <w:r w:rsidRPr="00B27A89">
        <w:rPr>
          <w:rStyle w:val="markedcontent"/>
          <w:rFonts w:ascii="Arial" w:hAnsi="Arial" w:cs="Arial"/>
          <w:b/>
          <w:sz w:val="24"/>
          <w:szCs w:val="24"/>
        </w:rPr>
        <w:t>How to Opt In</w:t>
      </w:r>
      <w:r w:rsidRPr="00B27A89">
        <w:rPr>
          <w:rStyle w:val="markedcontent"/>
          <w:rFonts w:ascii="Arial" w:hAnsi="Arial" w:cs="Arial"/>
          <w:sz w:val="24"/>
          <w:szCs w:val="24"/>
        </w:rPr>
        <w:t xml:space="preserve">: In September the Council sends out a membership renewal reminder </w:t>
      </w:r>
      <w:r w:rsidRPr="00555918">
        <w:rPr>
          <w:rStyle w:val="markedcontent"/>
          <w:rFonts w:ascii="Arial" w:hAnsi="Arial" w:cs="Arial"/>
          <w:sz w:val="24"/>
          <w:szCs w:val="24"/>
        </w:rPr>
        <w:t xml:space="preserve">(via email) to all guilds. The annual guild insurance premium (currently $3.25 per guild member) is payable together with the annual membership dues ($40 per guild). </w:t>
      </w:r>
      <w:r w:rsidRPr="00021C7C">
        <w:rPr>
          <w:rStyle w:val="markedcontent"/>
          <w:rFonts w:ascii="Arial" w:hAnsi="Arial" w:cs="Arial"/>
          <w:sz w:val="24"/>
          <w:szCs w:val="24"/>
          <w:u w:val="single"/>
        </w:rPr>
        <w:t xml:space="preserve">The Membership form needs to be completed </w:t>
      </w:r>
      <w:r w:rsidR="00CD41A6">
        <w:rPr>
          <w:rStyle w:val="markedcontent"/>
          <w:rFonts w:ascii="Arial" w:hAnsi="Arial" w:cs="Arial"/>
          <w:sz w:val="24"/>
          <w:szCs w:val="24"/>
          <w:u w:val="single"/>
        </w:rPr>
        <w:t>online</w:t>
      </w:r>
      <w:r w:rsidRPr="00743B44">
        <w:rPr>
          <w:rStyle w:val="markedcontent"/>
          <w:rFonts w:ascii="Arial" w:hAnsi="Arial" w:cs="Arial"/>
          <w:sz w:val="24"/>
          <w:szCs w:val="24"/>
        </w:rPr>
        <w:t>.</w:t>
      </w:r>
      <w:r w:rsidRPr="00B27A89">
        <w:rPr>
          <w:rStyle w:val="markedcontent"/>
          <w:rFonts w:ascii="Arial" w:hAnsi="Arial" w:cs="Arial"/>
          <w:sz w:val="24"/>
          <w:szCs w:val="24"/>
        </w:rPr>
        <w:t xml:space="preserve"> Both the insurance premium and the membership fee</w:t>
      </w:r>
      <w:r w:rsidR="00743B44">
        <w:rPr>
          <w:rStyle w:val="markedcontent"/>
          <w:rFonts w:ascii="Arial" w:hAnsi="Arial" w:cs="Arial"/>
          <w:sz w:val="24"/>
          <w:szCs w:val="24"/>
        </w:rPr>
        <w:t>s</w:t>
      </w:r>
      <w:r w:rsidRPr="00B27A89">
        <w:rPr>
          <w:rStyle w:val="markedcontent"/>
          <w:rFonts w:ascii="Arial" w:hAnsi="Arial" w:cs="Arial"/>
          <w:sz w:val="24"/>
          <w:szCs w:val="24"/>
        </w:rPr>
        <w:t xml:space="preserve"> </w:t>
      </w:r>
      <w:r w:rsidR="00743B44">
        <w:rPr>
          <w:rStyle w:val="markedcontent"/>
          <w:rFonts w:ascii="Arial" w:hAnsi="Arial" w:cs="Arial"/>
          <w:sz w:val="24"/>
          <w:szCs w:val="24"/>
        </w:rPr>
        <w:t>are</w:t>
      </w:r>
      <w:r w:rsidR="00743B44" w:rsidRPr="00B27A89">
        <w:rPr>
          <w:rStyle w:val="markedcontent"/>
          <w:rFonts w:ascii="Arial" w:hAnsi="Arial" w:cs="Arial"/>
          <w:sz w:val="24"/>
          <w:szCs w:val="24"/>
        </w:rPr>
        <w:t xml:space="preserve"> </w:t>
      </w:r>
      <w:r w:rsidR="00CD41A6">
        <w:rPr>
          <w:rStyle w:val="markedcontent"/>
          <w:rFonts w:ascii="Arial" w:hAnsi="Arial" w:cs="Arial"/>
          <w:sz w:val="24"/>
          <w:szCs w:val="24"/>
        </w:rPr>
        <w:t>due and payable on</w:t>
      </w:r>
      <w:r w:rsidRPr="00B27A89">
        <w:rPr>
          <w:rStyle w:val="markedcontent"/>
          <w:rFonts w:ascii="Arial" w:hAnsi="Arial" w:cs="Arial"/>
          <w:sz w:val="24"/>
          <w:szCs w:val="24"/>
        </w:rPr>
        <w:t xml:space="preserve"> October 1. </w:t>
      </w:r>
      <w:r w:rsidR="00CD41A6">
        <w:rPr>
          <w:rStyle w:val="markedcontent"/>
          <w:rFonts w:ascii="Arial" w:hAnsi="Arial" w:cs="Arial"/>
          <w:sz w:val="24"/>
          <w:szCs w:val="24"/>
        </w:rPr>
        <w:t xml:space="preserve">The mailing address is </w:t>
      </w:r>
      <w:r w:rsidR="00CD41A6" w:rsidRPr="00B27A89">
        <w:rPr>
          <w:rStyle w:val="markedcontent"/>
          <w:rFonts w:ascii="Arial" w:hAnsi="Arial" w:cs="Arial"/>
          <w:sz w:val="24"/>
          <w:szCs w:val="24"/>
        </w:rPr>
        <w:t>SCCQG Treasur</w:t>
      </w:r>
      <w:r w:rsidR="00CD41A6" w:rsidRPr="00555918">
        <w:rPr>
          <w:rStyle w:val="markedcontent"/>
          <w:rFonts w:ascii="Arial" w:hAnsi="Arial" w:cs="Arial"/>
          <w:sz w:val="24"/>
          <w:szCs w:val="24"/>
        </w:rPr>
        <w:t xml:space="preserve">er, </w:t>
      </w:r>
      <w:proofErr w:type="spellStart"/>
      <w:r w:rsidR="00CD41A6" w:rsidRPr="00555918">
        <w:rPr>
          <w:rStyle w:val="markedcontent"/>
          <w:rFonts w:ascii="Arial" w:hAnsi="Arial" w:cs="Arial"/>
          <w:sz w:val="24"/>
          <w:szCs w:val="24"/>
        </w:rPr>
        <w:t>Kennalee</w:t>
      </w:r>
      <w:proofErr w:type="spellEnd"/>
      <w:r w:rsidR="00CD41A6" w:rsidRPr="00555918">
        <w:rPr>
          <w:rStyle w:val="markedcontent"/>
          <w:rFonts w:ascii="Arial" w:hAnsi="Arial" w:cs="Arial"/>
          <w:sz w:val="24"/>
          <w:szCs w:val="24"/>
        </w:rPr>
        <w:t xml:space="preserve"> Mattson, </w:t>
      </w:r>
      <w:proofErr w:type="gramStart"/>
      <w:r w:rsidR="00CD41A6" w:rsidRPr="00555918">
        <w:rPr>
          <w:rStyle w:val="markedcontent"/>
          <w:rFonts w:ascii="Arial" w:hAnsi="Arial" w:cs="Arial"/>
          <w:sz w:val="24"/>
          <w:szCs w:val="24"/>
        </w:rPr>
        <w:t>2329</w:t>
      </w:r>
      <w:proofErr w:type="gramEnd"/>
      <w:r w:rsidR="00CD41A6" w:rsidRPr="00555918">
        <w:rPr>
          <w:rStyle w:val="markedcontent"/>
          <w:rFonts w:ascii="Arial" w:hAnsi="Arial" w:cs="Arial"/>
          <w:sz w:val="24"/>
          <w:szCs w:val="24"/>
        </w:rPr>
        <w:t xml:space="preserve"> Boone Avenue, Venice, CA 92391.</w:t>
      </w:r>
      <w:r w:rsidR="00CD41A6">
        <w:rPr>
          <w:rStyle w:val="markedcontent"/>
          <w:rFonts w:ascii="Arial" w:hAnsi="Arial" w:cs="Arial"/>
          <w:sz w:val="24"/>
          <w:szCs w:val="24"/>
        </w:rPr>
        <w:t xml:space="preserve"> </w:t>
      </w:r>
      <w:r w:rsidRPr="00B27A89">
        <w:rPr>
          <w:rStyle w:val="markedcontent"/>
          <w:rFonts w:ascii="Arial" w:hAnsi="Arial" w:cs="Arial"/>
          <w:sz w:val="24"/>
          <w:szCs w:val="24"/>
        </w:rPr>
        <w:t xml:space="preserve">They will be considered delinquent if not received by December 1. After that date your dues and insurance premium are delinquent. </w:t>
      </w:r>
      <w:r w:rsidR="00020533">
        <w:rPr>
          <w:rStyle w:val="markedcontent"/>
          <w:rFonts w:ascii="Arial" w:hAnsi="Arial" w:cs="Arial"/>
          <w:sz w:val="24"/>
          <w:szCs w:val="24"/>
        </w:rPr>
        <w:t xml:space="preserve"> </w:t>
      </w:r>
      <w:r w:rsidRPr="00B27A89">
        <w:rPr>
          <w:rStyle w:val="markedcontent"/>
          <w:rFonts w:ascii="Arial" w:hAnsi="Arial" w:cs="Arial"/>
          <w:sz w:val="24"/>
          <w:szCs w:val="24"/>
        </w:rPr>
        <w:t xml:space="preserve">We suggest that as soon as you receive the </w:t>
      </w:r>
      <w:r w:rsidR="00555918" w:rsidRPr="00B27A89">
        <w:rPr>
          <w:rStyle w:val="markedcontent"/>
          <w:rFonts w:ascii="Arial" w:hAnsi="Arial" w:cs="Arial"/>
          <w:sz w:val="24"/>
          <w:szCs w:val="24"/>
        </w:rPr>
        <w:t>r</w:t>
      </w:r>
      <w:r w:rsidRPr="00B27A89">
        <w:rPr>
          <w:rStyle w:val="markedcontent"/>
          <w:rFonts w:ascii="Arial" w:hAnsi="Arial" w:cs="Arial"/>
          <w:sz w:val="24"/>
          <w:szCs w:val="24"/>
        </w:rPr>
        <w:t xml:space="preserve">eminder, you take action to have your guild renew your membership and insurance sooner rather than later. </w:t>
      </w:r>
      <w:r w:rsidR="00020533">
        <w:rPr>
          <w:rStyle w:val="markedcontent"/>
          <w:rFonts w:ascii="Arial" w:hAnsi="Arial" w:cs="Arial"/>
          <w:sz w:val="24"/>
          <w:szCs w:val="24"/>
        </w:rPr>
        <w:t xml:space="preserve"> </w:t>
      </w:r>
      <w:r w:rsidR="00DD0CC2">
        <w:rPr>
          <w:rStyle w:val="markedcontent"/>
          <w:rFonts w:ascii="Arial" w:hAnsi="Arial" w:cs="Arial"/>
          <w:sz w:val="24"/>
          <w:szCs w:val="24"/>
        </w:rPr>
        <w:t>See note on “termination” below.</w:t>
      </w:r>
    </w:p>
    <w:p w14:paraId="1AF357F6" w14:textId="06E7B52E" w:rsidR="00820A7E" w:rsidRPr="00555918" w:rsidRDefault="0063647D">
      <w:pPr>
        <w:rPr>
          <w:rStyle w:val="markedcontent"/>
          <w:rFonts w:ascii="Arial" w:hAnsi="Arial" w:cs="Arial"/>
          <w:sz w:val="24"/>
          <w:szCs w:val="24"/>
        </w:rPr>
      </w:pPr>
      <w:r w:rsidRPr="00B27A89">
        <w:rPr>
          <w:rStyle w:val="markedcontent"/>
          <w:rFonts w:ascii="Arial" w:hAnsi="Arial" w:cs="Arial"/>
          <w:b/>
          <w:sz w:val="24"/>
          <w:szCs w:val="24"/>
        </w:rPr>
        <w:t>Insurance Certificates</w:t>
      </w:r>
      <w:r w:rsidRPr="00B27A89">
        <w:rPr>
          <w:rStyle w:val="markedcontent"/>
          <w:rFonts w:ascii="Arial" w:hAnsi="Arial" w:cs="Arial"/>
          <w:sz w:val="24"/>
          <w:szCs w:val="24"/>
        </w:rPr>
        <w:t>: Most of the guild meeting/workshop/event facilities require either</w:t>
      </w:r>
      <w:r w:rsidRPr="00555918">
        <w:rPr>
          <w:rStyle w:val="markedcontent"/>
          <w:rFonts w:ascii="Arial" w:hAnsi="Arial" w:cs="Arial"/>
          <w:sz w:val="24"/>
          <w:szCs w:val="24"/>
        </w:rPr>
        <w:t xml:space="preserve"> “proof of insurance” or an “additional insured certificate”. Please take the time to contact your facility and confirm which certificate is needed. You can request an insurance certificate by going to the website Insurance page and completing the </w:t>
      </w:r>
      <w:r w:rsidR="00B20BD3" w:rsidRPr="00B20BD3">
        <w:rPr>
          <w:rStyle w:val="markedcontent"/>
          <w:rFonts w:ascii="Arial" w:hAnsi="Arial" w:cs="Arial"/>
          <w:b/>
          <w:color w:val="FF0000"/>
          <w:sz w:val="24"/>
          <w:szCs w:val="24"/>
        </w:rPr>
        <w:t>Insurance Certificate Request</w:t>
      </w:r>
      <w:r w:rsidR="00B20BD3" w:rsidRPr="00B20BD3">
        <w:rPr>
          <w:rStyle w:val="markedcontent"/>
          <w:rFonts w:ascii="Arial" w:hAnsi="Arial" w:cs="Arial"/>
          <w:color w:val="FF0000"/>
          <w:sz w:val="24"/>
          <w:szCs w:val="24"/>
        </w:rPr>
        <w:t xml:space="preserve"> </w:t>
      </w:r>
      <w:r w:rsidR="00B20BD3">
        <w:rPr>
          <w:rStyle w:val="markedcontent"/>
          <w:rFonts w:ascii="Arial" w:hAnsi="Arial" w:cs="Arial"/>
          <w:sz w:val="24"/>
          <w:szCs w:val="24"/>
        </w:rPr>
        <w:t>form</w:t>
      </w:r>
      <w:r w:rsidRPr="00555918">
        <w:rPr>
          <w:rStyle w:val="markedcontent"/>
          <w:rFonts w:ascii="Arial" w:hAnsi="Arial" w:cs="Arial"/>
          <w:sz w:val="24"/>
          <w:szCs w:val="24"/>
        </w:rPr>
        <w:t>. Please remember to complete all information blocks when you are requesting a certificate. Remember to provide an email or FAX number for the facility whenever possible as that will expedite getting the certificate to the facility quickly.</w:t>
      </w:r>
    </w:p>
    <w:p w14:paraId="147385A1" w14:textId="28E0A09B" w:rsidR="00DF22FB" w:rsidRDefault="0063647D">
      <w:pPr>
        <w:rPr>
          <w:rStyle w:val="markedcontent"/>
          <w:rFonts w:ascii="Arial" w:hAnsi="Arial" w:cs="Arial"/>
          <w:sz w:val="24"/>
          <w:szCs w:val="24"/>
        </w:rPr>
      </w:pPr>
      <w:r w:rsidRPr="00C27DE5">
        <w:rPr>
          <w:rStyle w:val="markedcontent"/>
          <w:rFonts w:ascii="Arial" w:hAnsi="Arial" w:cs="Arial"/>
          <w:b/>
          <w:sz w:val="24"/>
          <w:szCs w:val="24"/>
        </w:rPr>
        <w:t>Fees and Turn-around Time</w:t>
      </w:r>
      <w:r w:rsidRPr="00C27DE5">
        <w:rPr>
          <w:rStyle w:val="markedcontent"/>
          <w:rFonts w:ascii="Arial" w:hAnsi="Arial" w:cs="Arial"/>
          <w:sz w:val="24"/>
          <w:szCs w:val="24"/>
        </w:rPr>
        <w:t xml:space="preserve">: </w:t>
      </w:r>
      <w:r w:rsidR="00345562">
        <w:rPr>
          <w:rStyle w:val="markedcontent"/>
          <w:rFonts w:ascii="Arial" w:hAnsi="Arial" w:cs="Arial"/>
          <w:sz w:val="24"/>
          <w:szCs w:val="24"/>
        </w:rPr>
        <w:t xml:space="preserve"> </w:t>
      </w:r>
      <w:r w:rsidR="00CD41A6" w:rsidRPr="00CD41A6">
        <w:rPr>
          <w:rFonts w:ascii="Arial" w:hAnsi="Arial" w:cs="Arial"/>
          <w:sz w:val="24"/>
        </w:rPr>
        <w:t xml:space="preserve">Assuming a </w:t>
      </w:r>
      <w:r w:rsidR="00CD41A6" w:rsidRPr="00CD41A6">
        <w:rPr>
          <w:rFonts w:ascii="Arial" w:hAnsi="Arial" w:cs="Arial"/>
          <w:sz w:val="24"/>
          <w:u w:val="single"/>
        </w:rPr>
        <w:t xml:space="preserve">minimum lead time </w:t>
      </w:r>
      <w:bookmarkStart w:id="0" w:name="_GoBack"/>
      <w:bookmarkEnd w:id="0"/>
      <w:r w:rsidR="00CD41A6" w:rsidRPr="00CD41A6">
        <w:rPr>
          <w:rFonts w:ascii="Arial" w:hAnsi="Arial" w:cs="Arial"/>
          <w:sz w:val="24"/>
          <w:u w:val="single"/>
        </w:rPr>
        <w:t>of 60 days</w:t>
      </w:r>
      <w:r w:rsidR="00CD41A6" w:rsidRPr="00CD41A6">
        <w:rPr>
          <w:rFonts w:ascii="Arial" w:hAnsi="Arial" w:cs="Arial"/>
          <w:sz w:val="24"/>
        </w:rPr>
        <w:t xml:space="preserve"> to process your request, there is a $10 fee per certificate.</w:t>
      </w:r>
      <w:r w:rsidR="00C27DE5" w:rsidRPr="00CD41A6">
        <w:rPr>
          <w:rStyle w:val="markedcontent"/>
          <w:rFonts w:ascii="Arial" w:hAnsi="Arial" w:cs="Arial"/>
          <w:sz w:val="28"/>
          <w:szCs w:val="24"/>
        </w:rPr>
        <w:t xml:space="preserve"> </w:t>
      </w:r>
      <w:r w:rsidR="00020533">
        <w:rPr>
          <w:rStyle w:val="markedcontent"/>
          <w:rFonts w:ascii="Arial" w:hAnsi="Arial" w:cs="Arial"/>
          <w:sz w:val="24"/>
          <w:szCs w:val="24"/>
        </w:rPr>
        <w:t xml:space="preserve"> </w:t>
      </w:r>
      <w:r w:rsidR="00C27DE5" w:rsidRPr="00021C7C">
        <w:rPr>
          <w:rStyle w:val="markedcontent"/>
          <w:rFonts w:ascii="Arial" w:hAnsi="Arial" w:cs="Arial"/>
          <w:sz w:val="24"/>
          <w:szCs w:val="24"/>
        </w:rPr>
        <w:t>If the requested date is less than 60 days away, there is an additional RUSH fee of $15 making the total due $25</w:t>
      </w:r>
      <w:r w:rsidR="00C27DE5">
        <w:rPr>
          <w:rStyle w:val="markedcontent"/>
          <w:rFonts w:ascii="Arial" w:hAnsi="Arial" w:cs="Arial"/>
          <w:sz w:val="24"/>
          <w:szCs w:val="24"/>
        </w:rPr>
        <w:t xml:space="preserve">. </w:t>
      </w:r>
      <w:r w:rsidR="00DF22FB">
        <w:rPr>
          <w:rStyle w:val="markedcontent"/>
          <w:rFonts w:ascii="Arial" w:hAnsi="Arial" w:cs="Arial"/>
          <w:sz w:val="24"/>
          <w:szCs w:val="24"/>
        </w:rPr>
        <w:t xml:space="preserve"> </w:t>
      </w:r>
      <w:r w:rsidR="00DF22FB" w:rsidRPr="00160632">
        <w:rPr>
          <w:rStyle w:val="markedcontent"/>
          <w:rFonts w:ascii="Arial" w:hAnsi="Arial" w:cs="Arial"/>
          <w:sz w:val="24"/>
          <w:szCs w:val="24"/>
        </w:rPr>
        <w:t xml:space="preserve">When processing is complete, the actual certificates are mailed to the facility contact by our insurance broker. The SCCQG Insurance Coordinator receives a PDF file of the certificate and a copy of that is forwarded to your guild insurance contact/person requesting the certificate. </w:t>
      </w:r>
      <w:r w:rsidR="00DF22FB">
        <w:rPr>
          <w:rStyle w:val="markedcontent"/>
          <w:rFonts w:ascii="Arial" w:hAnsi="Arial" w:cs="Arial"/>
          <w:sz w:val="24"/>
          <w:szCs w:val="24"/>
        </w:rPr>
        <w:t xml:space="preserve"> </w:t>
      </w:r>
      <w:r w:rsidR="00C27DE5">
        <w:rPr>
          <w:rStyle w:val="markedcontent"/>
          <w:rFonts w:ascii="Arial" w:hAnsi="Arial" w:cs="Arial"/>
          <w:sz w:val="24"/>
          <w:szCs w:val="24"/>
        </w:rPr>
        <w:t xml:space="preserve"> </w:t>
      </w:r>
    </w:p>
    <w:p w14:paraId="2EDA385F" w14:textId="70A9B635" w:rsidR="00DF22FB" w:rsidRDefault="00DF22FB">
      <w:pPr>
        <w:rPr>
          <w:rStyle w:val="markedcontent"/>
          <w:rFonts w:ascii="Arial" w:hAnsi="Arial" w:cs="Arial"/>
          <w:sz w:val="24"/>
          <w:szCs w:val="24"/>
        </w:rPr>
      </w:pPr>
      <w:r w:rsidRPr="00B27A89">
        <w:rPr>
          <w:rStyle w:val="markedcontent"/>
          <w:rFonts w:ascii="Arial" w:hAnsi="Arial" w:cs="Arial"/>
          <w:sz w:val="24"/>
          <w:szCs w:val="24"/>
        </w:rPr>
        <w:t>Checks for cert fees should be made payable to SCCQG and mailed to the SCCQG Treasur</w:t>
      </w:r>
      <w:r w:rsidRPr="00555918">
        <w:rPr>
          <w:rStyle w:val="markedcontent"/>
          <w:rFonts w:ascii="Arial" w:hAnsi="Arial" w:cs="Arial"/>
          <w:sz w:val="24"/>
          <w:szCs w:val="24"/>
        </w:rPr>
        <w:t xml:space="preserve">er, </w:t>
      </w:r>
      <w:proofErr w:type="spellStart"/>
      <w:r w:rsidRPr="00555918">
        <w:rPr>
          <w:rStyle w:val="markedcontent"/>
          <w:rFonts w:ascii="Arial" w:hAnsi="Arial" w:cs="Arial"/>
          <w:sz w:val="24"/>
          <w:szCs w:val="24"/>
        </w:rPr>
        <w:t>Kennalee</w:t>
      </w:r>
      <w:proofErr w:type="spellEnd"/>
      <w:r w:rsidRPr="00555918">
        <w:rPr>
          <w:rStyle w:val="markedcontent"/>
          <w:rFonts w:ascii="Arial" w:hAnsi="Arial" w:cs="Arial"/>
          <w:sz w:val="24"/>
          <w:szCs w:val="24"/>
        </w:rPr>
        <w:t xml:space="preserve"> Mattson, 2329 Boone Avenue, Venice, CA 92391. Send only checks to </w:t>
      </w:r>
      <w:proofErr w:type="spellStart"/>
      <w:r w:rsidRPr="00555918">
        <w:rPr>
          <w:rStyle w:val="markedcontent"/>
          <w:rFonts w:ascii="Arial" w:hAnsi="Arial" w:cs="Arial"/>
          <w:sz w:val="24"/>
          <w:szCs w:val="24"/>
        </w:rPr>
        <w:t>Kennalee</w:t>
      </w:r>
      <w:proofErr w:type="spellEnd"/>
      <w:r w:rsidRPr="00555918">
        <w:rPr>
          <w:rStyle w:val="markedcontent"/>
          <w:rFonts w:ascii="Arial" w:hAnsi="Arial" w:cs="Arial"/>
          <w:sz w:val="24"/>
          <w:szCs w:val="24"/>
        </w:rPr>
        <w:t xml:space="preserve">. Do not send contracts to </w:t>
      </w:r>
      <w:proofErr w:type="spellStart"/>
      <w:r w:rsidRPr="00555918">
        <w:rPr>
          <w:rStyle w:val="markedcontent"/>
          <w:rFonts w:ascii="Arial" w:hAnsi="Arial" w:cs="Arial"/>
          <w:sz w:val="24"/>
          <w:szCs w:val="24"/>
        </w:rPr>
        <w:t>Kennalee</w:t>
      </w:r>
      <w:proofErr w:type="spellEnd"/>
      <w:r w:rsidRPr="00555918">
        <w:rPr>
          <w:rStyle w:val="markedcontent"/>
          <w:rFonts w:ascii="Arial" w:hAnsi="Arial" w:cs="Arial"/>
          <w:sz w:val="24"/>
          <w:szCs w:val="24"/>
        </w:rPr>
        <w:t>.</w:t>
      </w:r>
      <w:r>
        <w:rPr>
          <w:rStyle w:val="markedcontent"/>
          <w:rFonts w:ascii="Arial" w:hAnsi="Arial" w:cs="Arial"/>
          <w:sz w:val="24"/>
          <w:szCs w:val="24"/>
        </w:rPr>
        <w:t xml:space="preserve"> Contracts should be submitted to insurance@</w:t>
      </w:r>
      <w:r w:rsidR="001C33AE">
        <w:rPr>
          <w:rStyle w:val="markedcontent"/>
          <w:rFonts w:ascii="Arial" w:hAnsi="Arial" w:cs="Arial"/>
          <w:sz w:val="24"/>
          <w:szCs w:val="24"/>
        </w:rPr>
        <w:t>sccqg</w:t>
      </w:r>
      <w:r>
        <w:rPr>
          <w:rStyle w:val="markedcontent"/>
          <w:rFonts w:ascii="Arial" w:hAnsi="Arial" w:cs="Arial"/>
          <w:sz w:val="24"/>
          <w:szCs w:val="24"/>
        </w:rPr>
        <w:t>.org</w:t>
      </w:r>
      <w:r w:rsidR="001C33AE">
        <w:rPr>
          <w:rStyle w:val="markedcontent"/>
          <w:rFonts w:ascii="Arial" w:hAnsi="Arial" w:cs="Arial"/>
          <w:sz w:val="24"/>
          <w:szCs w:val="24"/>
        </w:rPr>
        <w:t>.</w:t>
      </w:r>
      <w:r w:rsidRPr="00DD23C4">
        <w:rPr>
          <w:rStyle w:val="markedcontent"/>
          <w:rFonts w:ascii="Arial" w:hAnsi="Arial" w:cs="Arial"/>
          <w:sz w:val="24"/>
          <w:szCs w:val="24"/>
        </w:rPr>
        <w:t xml:space="preserve"> </w:t>
      </w:r>
      <w:r w:rsidRPr="00866632">
        <w:rPr>
          <w:rFonts w:ascii="Arial" w:hAnsi="Arial" w:cs="Arial"/>
          <w:sz w:val="24"/>
          <w:szCs w:val="24"/>
        </w:rPr>
        <w:br/>
      </w:r>
    </w:p>
    <w:p w14:paraId="04B167E9" w14:textId="1A9F9189" w:rsidR="006B543D" w:rsidRPr="00555918" w:rsidRDefault="00DF22FB">
      <w:pPr>
        <w:rPr>
          <w:rStyle w:val="markedcontent"/>
          <w:rFonts w:ascii="Arial" w:hAnsi="Arial" w:cs="Arial"/>
          <w:sz w:val="24"/>
          <w:szCs w:val="24"/>
        </w:rPr>
      </w:pPr>
      <w:r>
        <w:rPr>
          <w:rStyle w:val="markedcontent"/>
          <w:rFonts w:ascii="Arial" w:hAnsi="Arial" w:cs="Arial"/>
          <w:b/>
          <w:sz w:val="24"/>
          <w:szCs w:val="24"/>
        </w:rPr>
        <w:lastRenderedPageBreak/>
        <w:t xml:space="preserve">Why the extra fees:  </w:t>
      </w:r>
      <w:r w:rsidRPr="00866632">
        <w:rPr>
          <w:rStyle w:val="markedcontent"/>
          <w:rFonts w:ascii="Arial" w:hAnsi="Arial" w:cs="Arial"/>
          <w:sz w:val="24"/>
          <w:szCs w:val="24"/>
        </w:rPr>
        <w:t xml:space="preserve">The SCCQG annual </w:t>
      </w:r>
      <w:r w:rsidRPr="00345562">
        <w:rPr>
          <w:rStyle w:val="markedcontent"/>
          <w:rFonts w:ascii="Arial" w:hAnsi="Arial" w:cs="Arial"/>
          <w:sz w:val="24"/>
          <w:szCs w:val="24"/>
        </w:rPr>
        <w:t>insurance premium is roughly $3</w:t>
      </w:r>
      <w:r>
        <w:rPr>
          <w:rStyle w:val="markedcontent"/>
          <w:rFonts w:ascii="Arial" w:hAnsi="Arial" w:cs="Arial"/>
          <w:sz w:val="24"/>
          <w:szCs w:val="24"/>
        </w:rPr>
        <w:t>5</w:t>
      </w:r>
      <w:r w:rsidRPr="00866632">
        <w:rPr>
          <w:rStyle w:val="markedcontent"/>
          <w:rFonts w:ascii="Arial" w:hAnsi="Arial" w:cs="Arial"/>
          <w:sz w:val="24"/>
          <w:szCs w:val="24"/>
        </w:rPr>
        <w:t xml:space="preserve">K.  Membership dues and opt-in fees alone cannot cover the total cost of insurance.  </w:t>
      </w:r>
      <w:r>
        <w:rPr>
          <w:rStyle w:val="markedcontent"/>
          <w:rFonts w:ascii="Arial" w:hAnsi="Arial" w:cs="Arial"/>
          <w:sz w:val="24"/>
          <w:szCs w:val="24"/>
        </w:rPr>
        <w:t>The</w:t>
      </w:r>
      <w:r w:rsidRPr="00866632">
        <w:rPr>
          <w:rStyle w:val="markedcontent"/>
          <w:rFonts w:ascii="Arial" w:hAnsi="Arial" w:cs="Arial"/>
          <w:sz w:val="24"/>
          <w:szCs w:val="24"/>
        </w:rPr>
        <w:t xml:space="preserve"> additional </w:t>
      </w:r>
      <w:proofErr w:type="gramStart"/>
      <w:r w:rsidRPr="00866632">
        <w:rPr>
          <w:rStyle w:val="markedcontent"/>
          <w:rFonts w:ascii="Arial" w:hAnsi="Arial" w:cs="Arial"/>
          <w:sz w:val="24"/>
          <w:szCs w:val="24"/>
        </w:rPr>
        <w:t>assessment</w:t>
      </w:r>
      <w:r>
        <w:rPr>
          <w:rStyle w:val="markedcontent"/>
          <w:rFonts w:ascii="Arial" w:hAnsi="Arial" w:cs="Arial"/>
          <w:sz w:val="24"/>
          <w:szCs w:val="24"/>
        </w:rPr>
        <w:t>s</w:t>
      </w:r>
      <w:r w:rsidRPr="00866632">
        <w:rPr>
          <w:rStyle w:val="markedcontent"/>
          <w:rFonts w:ascii="Arial" w:hAnsi="Arial" w:cs="Arial"/>
          <w:sz w:val="24"/>
          <w:szCs w:val="24"/>
        </w:rPr>
        <w:t xml:space="preserve"> for producing and expediting certificates </w:t>
      </w:r>
      <w:r>
        <w:rPr>
          <w:rStyle w:val="markedcontent"/>
          <w:rFonts w:ascii="Arial" w:hAnsi="Arial" w:cs="Arial"/>
          <w:sz w:val="24"/>
          <w:szCs w:val="24"/>
        </w:rPr>
        <w:t>is</w:t>
      </w:r>
      <w:proofErr w:type="gramEnd"/>
      <w:r>
        <w:rPr>
          <w:rStyle w:val="markedcontent"/>
          <w:rFonts w:ascii="Arial" w:hAnsi="Arial" w:cs="Arial"/>
          <w:sz w:val="24"/>
          <w:szCs w:val="24"/>
        </w:rPr>
        <w:t xml:space="preserve"> intended to help </w:t>
      </w:r>
      <w:r w:rsidRPr="00866632">
        <w:rPr>
          <w:rStyle w:val="markedcontent"/>
          <w:rFonts w:ascii="Arial" w:hAnsi="Arial" w:cs="Arial"/>
          <w:sz w:val="24"/>
          <w:szCs w:val="24"/>
        </w:rPr>
        <w:t>cover the cost.</w:t>
      </w:r>
      <w:r>
        <w:rPr>
          <w:rStyle w:val="markedcontent"/>
          <w:rFonts w:ascii="Arial" w:hAnsi="Arial" w:cs="Arial"/>
          <w:sz w:val="24"/>
          <w:szCs w:val="24"/>
        </w:rPr>
        <w:t xml:space="preserve">  </w:t>
      </w:r>
      <w:r w:rsidRPr="00866632">
        <w:rPr>
          <w:rStyle w:val="markedcontent"/>
          <w:rFonts w:ascii="Arial" w:hAnsi="Arial" w:cs="Arial"/>
          <w:sz w:val="24"/>
          <w:szCs w:val="24"/>
        </w:rPr>
        <w:t>This ensures</w:t>
      </w:r>
      <w:r>
        <w:rPr>
          <w:rStyle w:val="markedcontent"/>
          <w:rFonts w:ascii="Arial" w:hAnsi="Arial" w:cs="Arial"/>
          <w:i/>
          <w:sz w:val="24"/>
          <w:szCs w:val="24"/>
        </w:rPr>
        <w:t xml:space="preserve"> </w:t>
      </w:r>
      <w:r w:rsidRPr="00866632">
        <w:rPr>
          <w:rStyle w:val="markedcontent"/>
          <w:rFonts w:ascii="Arial" w:hAnsi="Arial" w:cs="Arial"/>
          <w:sz w:val="24"/>
          <w:szCs w:val="24"/>
        </w:rPr>
        <w:t xml:space="preserve">our premium is covered and </w:t>
      </w:r>
      <w:r w:rsidRPr="001C33AE">
        <w:rPr>
          <w:rStyle w:val="markedcontent"/>
          <w:rFonts w:ascii="Arial" w:hAnsi="Arial" w:cs="Arial"/>
          <w:i/>
          <w:sz w:val="24"/>
          <w:szCs w:val="24"/>
        </w:rPr>
        <w:t>might</w:t>
      </w:r>
      <w:r w:rsidRPr="00866632">
        <w:rPr>
          <w:rStyle w:val="markedcontent"/>
          <w:rFonts w:ascii="Arial" w:hAnsi="Arial" w:cs="Arial"/>
          <w:sz w:val="24"/>
          <w:szCs w:val="24"/>
        </w:rPr>
        <w:t xml:space="preserve"> also enable the SCCQG to </w:t>
      </w:r>
      <w:r w:rsidR="00CD41A6">
        <w:rPr>
          <w:rStyle w:val="markedcontent"/>
          <w:rFonts w:ascii="Arial" w:hAnsi="Arial" w:cs="Arial"/>
          <w:sz w:val="24"/>
          <w:szCs w:val="24"/>
        </w:rPr>
        <w:t xml:space="preserve">assist in </w:t>
      </w:r>
      <w:r w:rsidRPr="00866632">
        <w:rPr>
          <w:rStyle w:val="markedcontent"/>
          <w:rFonts w:ascii="Arial" w:hAnsi="Arial" w:cs="Arial"/>
          <w:sz w:val="24"/>
          <w:szCs w:val="24"/>
        </w:rPr>
        <w:t>cover</w:t>
      </w:r>
      <w:r w:rsidR="00CD41A6">
        <w:rPr>
          <w:rStyle w:val="markedcontent"/>
          <w:rFonts w:ascii="Arial" w:hAnsi="Arial" w:cs="Arial"/>
          <w:sz w:val="24"/>
          <w:szCs w:val="24"/>
        </w:rPr>
        <w:t>ing</w:t>
      </w:r>
      <w:r w:rsidRPr="00866632">
        <w:rPr>
          <w:rStyle w:val="markedcontent"/>
          <w:rFonts w:ascii="Arial" w:hAnsi="Arial" w:cs="Arial"/>
          <w:sz w:val="24"/>
          <w:szCs w:val="24"/>
        </w:rPr>
        <w:t xml:space="preserve"> any deductible that might arise when guilds are faced with a claim</w:t>
      </w:r>
      <w:r>
        <w:rPr>
          <w:rStyle w:val="markedcontent"/>
          <w:rFonts w:ascii="Arial" w:hAnsi="Arial" w:cs="Arial"/>
          <w:sz w:val="24"/>
          <w:szCs w:val="24"/>
        </w:rPr>
        <w:t xml:space="preserve">.   </w:t>
      </w:r>
      <w:r w:rsidR="0063647D" w:rsidRPr="00021C7C">
        <w:rPr>
          <w:rFonts w:ascii="Arial" w:hAnsi="Arial" w:cs="Arial"/>
          <w:sz w:val="24"/>
          <w:szCs w:val="24"/>
        </w:rPr>
        <w:br/>
      </w:r>
    </w:p>
    <w:p w14:paraId="0F1B10F2" w14:textId="3B719419" w:rsidR="006B543D" w:rsidRDefault="0063647D">
      <w:pPr>
        <w:rPr>
          <w:rStyle w:val="markedcontent"/>
          <w:rFonts w:ascii="Arial" w:hAnsi="Arial" w:cs="Arial"/>
          <w:sz w:val="24"/>
          <w:szCs w:val="24"/>
        </w:rPr>
      </w:pPr>
      <w:r w:rsidRPr="00B27A89">
        <w:rPr>
          <w:rStyle w:val="markedcontent"/>
          <w:rFonts w:ascii="Arial" w:hAnsi="Arial" w:cs="Arial"/>
          <w:b/>
          <w:sz w:val="24"/>
          <w:szCs w:val="24"/>
        </w:rPr>
        <w:t>Additional Insured</w:t>
      </w:r>
      <w:r w:rsidRPr="00B27A89">
        <w:rPr>
          <w:rStyle w:val="markedcontent"/>
          <w:rFonts w:ascii="Arial" w:hAnsi="Arial" w:cs="Arial"/>
          <w:sz w:val="24"/>
          <w:szCs w:val="24"/>
        </w:rPr>
        <w:t xml:space="preserve">: </w:t>
      </w:r>
      <w:r w:rsidR="00DF22FB">
        <w:rPr>
          <w:rStyle w:val="markedcontent"/>
          <w:rFonts w:ascii="Arial" w:hAnsi="Arial" w:cs="Arial"/>
          <w:sz w:val="24"/>
          <w:szCs w:val="24"/>
        </w:rPr>
        <w:t xml:space="preserve"> </w:t>
      </w:r>
      <w:r w:rsidRPr="00021C7C">
        <w:rPr>
          <w:rStyle w:val="markedcontent"/>
          <w:rFonts w:ascii="Arial" w:hAnsi="Arial" w:cs="Arial"/>
          <w:sz w:val="24"/>
          <w:szCs w:val="24"/>
          <w:highlight w:val="yellow"/>
        </w:rPr>
        <w:t xml:space="preserve">The insurance carrier requires that “proof of insurance with </w:t>
      </w:r>
      <w:r w:rsidR="00555918" w:rsidRPr="00021C7C">
        <w:rPr>
          <w:rStyle w:val="markedcontent"/>
          <w:rFonts w:ascii="Arial" w:hAnsi="Arial" w:cs="Arial"/>
          <w:sz w:val="24"/>
          <w:szCs w:val="24"/>
          <w:highlight w:val="yellow"/>
        </w:rPr>
        <w:t>a</w:t>
      </w:r>
      <w:r w:rsidRPr="00021C7C">
        <w:rPr>
          <w:rStyle w:val="markedcontent"/>
          <w:rFonts w:ascii="Arial" w:hAnsi="Arial" w:cs="Arial"/>
          <w:sz w:val="24"/>
          <w:szCs w:val="24"/>
          <w:highlight w:val="yellow"/>
        </w:rPr>
        <w:t xml:space="preserve">dditional insured” must be supported by a copy of your contract/agreement with the facility indicating that the proof of insurance with additional insured is required and what, if any, special wording is required on the certificate. Submit your request via the insurance page on the website and forward a copy of your contract to the </w:t>
      </w:r>
      <w:hyperlink r:id="rId6" w:history="1">
        <w:r w:rsidR="00DF22FB" w:rsidRPr="00021C7C">
          <w:rPr>
            <w:rStyle w:val="Hyperlink"/>
            <w:rFonts w:ascii="Arial" w:hAnsi="Arial" w:cs="Arial"/>
            <w:sz w:val="24"/>
            <w:szCs w:val="24"/>
            <w:highlight w:val="yellow"/>
          </w:rPr>
          <w:t>Insurance@sccqg.org</w:t>
        </w:r>
      </w:hyperlink>
      <w:r w:rsidR="00DF22FB" w:rsidRPr="00021C7C">
        <w:rPr>
          <w:rStyle w:val="markedcontent"/>
          <w:rFonts w:ascii="Arial" w:hAnsi="Arial" w:cs="Arial"/>
          <w:sz w:val="24"/>
          <w:szCs w:val="24"/>
          <w:highlight w:val="yellow"/>
        </w:rPr>
        <w:t xml:space="preserve"> </w:t>
      </w:r>
      <w:r w:rsidRPr="00021C7C">
        <w:rPr>
          <w:rStyle w:val="markedcontent"/>
          <w:rFonts w:ascii="Arial" w:hAnsi="Arial" w:cs="Arial"/>
          <w:sz w:val="24"/>
          <w:szCs w:val="24"/>
          <w:highlight w:val="yellow"/>
        </w:rPr>
        <w:t xml:space="preserve">and </w:t>
      </w:r>
      <w:hyperlink r:id="rId7" w:history="1">
        <w:r w:rsidR="00DF22FB" w:rsidRPr="00021C7C">
          <w:rPr>
            <w:rStyle w:val="Hyperlink"/>
            <w:rFonts w:ascii="Arial" w:hAnsi="Arial" w:cs="Arial"/>
            <w:sz w:val="24"/>
            <w:szCs w:val="24"/>
            <w:highlight w:val="yellow"/>
          </w:rPr>
          <w:t>President@sccqg.org</w:t>
        </w:r>
      </w:hyperlink>
      <w:r w:rsidR="00DF22FB" w:rsidRPr="00021C7C">
        <w:rPr>
          <w:rStyle w:val="markedcontent"/>
          <w:rFonts w:ascii="Arial" w:hAnsi="Arial" w:cs="Arial"/>
          <w:sz w:val="24"/>
          <w:szCs w:val="24"/>
          <w:highlight w:val="yellow"/>
        </w:rPr>
        <w:t xml:space="preserve">.  </w:t>
      </w:r>
      <w:r w:rsidRPr="00021C7C">
        <w:rPr>
          <w:rStyle w:val="markedcontent"/>
          <w:rFonts w:ascii="Arial" w:hAnsi="Arial" w:cs="Arial"/>
          <w:sz w:val="24"/>
          <w:szCs w:val="24"/>
          <w:highlight w:val="yellow"/>
        </w:rPr>
        <w:t>Please remember to include your guild name in the subject line of ALL e-mails to SCCQG.</w:t>
      </w:r>
      <w:r w:rsidRPr="00555918">
        <w:rPr>
          <w:rStyle w:val="markedcontent"/>
          <w:rFonts w:ascii="Arial" w:hAnsi="Arial" w:cs="Arial"/>
          <w:sz w:val="24"/>
          <w:szCs w:val="24"/>
        </w:rPr>
        <w:t xml:space="preserve"> </w:t>
      </w:r>
    </w:p>
    <w:p w14:paraId="1C65C1EC" w14:textId="48C22740" w:rsidR="0057165A" w:rsidRDefault="0057165A" w:rsidP="001C33AE">
      <w:pPr>
        <w:rPr>
          <w:rStyle w:val="markedcontent"/>
          <w:rFonts w:ascii="Arial" w:hAnsi="Arial" w:cs="Arial"/>
          <w:sz w:val="24"/>
          <w:szCs w:val="24"/>
        </w:rPr>
      </w:pPr>
      <w:r w:rsidRPr="00021C7C">
        <w:rPr>
          <w:rStyle w:val="markedcontent"/>
          <w:rFonts w:ascii="Arial" w:hAnsi="Arial" w:cs="Arial"/>
          <w:b/>
          <w:sz w:val="24"/>
          <w:szCs w:val="24"/>
        </w:rPr>
        <w:t>FAQ</w:t>
      </w:r>
      <w:r w:rsidR="00753E77">
        <w:rPr>
          <w:rStyle w:val="markedcontent"/>
          <w:rFonts w:ascii="Arial" w:hAnsi="Arial" w:cs="Arial"/>
          <w:b/>
          <w:sz w:val="24"/>
          <w:szCs w:val="24"/>
        </w:rPr>
        <w:t>s</w:t>
      </w:r>
      <w:r>
        <w:rPr>
          <w:rStyle w:val="markedcontent"/>
          <w:rFonts w:ascii="Arial" w:hAnsi="Arial" w:cs="Arial"/>
          <w:sz w:val="24"/>
          <w:szCs w:val="24"/>
        </w:rPr>
        <w:t>:  Many guilds are unsure of what is needed.  Sometimes the facility indicate</w:t>
      </w:r>
      <w:r w:rsidR="005A64DB">
        <w:rPr>
          <w:rStyle w:val="markedcontent"/>
          <w:rFonts w:ascii="Arial" w:hAnsi="Arial" w:cs="Arial"/>
          <w:sz w:val="24"/>
          <w:szCs w:val="24"/>
        </w:rPr>
        <w:t>s</w:t>
      </w:r>
      <w:r>
        <w:rPr>
          <w:rStyle w:val="markedcontent"/>
          <w:rFonts w:ascii="Arial" w:hAnsi="Arial" w:cs="Arial"/>
          <w:sz w:val="24"/>
          <w:szCs w:val="24"/>
        </w:rPr>
        <w:t xml:space="preserve"> they want to be listed on our insuran</w:t>
      </w:r>
      <w:r w:rsidR="000234AE">
        <w:rPr>
          <w:rStyle w:val="markedcontent"/>
          <w:rFonts w:ascii="Arial" w:hAnsi="Arial" w:cs="Arial"/>
          <w:sz w:val="24"/>
          <w:szCs w:val="24"/>
        </w:rPr>
        <w:t>ce policy as additional insured (AI)</w:t>
      </w:r>
      <w:proofErr w:type="gramStart"/>
      <w:r w:rsidR="000234AE">
        <w:rPr>
          <w:rStyle w:val="markedcontent"/>
          <w:rFonts w:ascii="Arial" w:hAnsi="Arial" w:cs="Arial"/>
          <w:sz w:val="24"/>
          <w:szCs w:val="24"/>
        </w:rPr>
        <w:t xml:space="preserve">, </w:t>
      </w:r>
      <w:r>
        <w:rPr>
          <w:rStyle w:val="markedcontent"/>
          <w:rFonts w:ascii="Arial" w:hAnsi="Arial" w:cs="Arial"/>
          <w:sz w:val="24"/>
          <w:szCs w:val="24"/>
        </w:rPr>
        <w:t xml:space="preserve"> but</w:t>
      </w:r>
      <w:proofErr w:type="gramEnd"/>
      <w:r>
        <w:rPr>
          <w:rStyle w:val="markedcontent"/>
          <w:rFonts w:ascii="Arial" w:hAnsi="Arial" w:cs="Arial"/>
          <w:sz w:val="24"/>
          <w:szCs w:val="24"/>
        </w:rPr>
        <w:t xml:space="preserve"> there is no written confirmation of that.  The </w:t>
      </w:r>
      <w:r w:rsidRPr="00021C7C">
        <w:rPr>
          <w:rStyle w:val="markedcontent"/>
          <w:rFonts w:ascii="Arial" w:hAnsi="Arial" w:cs="Arial"/>
          <w:b/>
          <w:sz w:val="24"/>
          <w:szCs w:val="24"/>
        </w:rPr>
        <w:t>insurance</w:t>
      </w:r>
      <w:r>
        <w:rPr>
          <w:rStyle w:val="markedcontent"/>
          <w:rFonts w:ascii="Arial" w:hAnsi="Arial" w:cs="Arial"/>
          <w:sz w:val="24"/>
          <w:szCs w:val="24"/>
        </w:rPr>
        <w:t xml:space="preserve"> </w:t>
      </w:r>
      <w:r w:rsidRPr="00021C7C">
        <w:rPr>
          <w:rStyle w:val="markedcontent"/>
          <w:rFonts w:ascii="Arial" w:hAnsi="Arial" w:cs="Arial"/>
          <w:b/>
          <w:sz w:val="24"/>
          <w:szCs w:val="24"/>
        </w:rPr>
        <w:t xml:space="preserve">carrier requires </w:t>
      </w:r>
      <w:r w:rsidR="000234AE" w:rsidRPr="00021C7C">
        <w:rPr>
          <w:rStyle w:val="markedcontent"/>
          <w:rFonts w:ascii="Arial" w:hAnsi="Arial" w:cs="Arial"/>
          <w:b/>
          <w:sz w:val="24"/>
          <w:szCs w:val="24"/>
        </w:rPr>
        <w:t xml:space="preserve">the words “additional insured” </w:t>
      </w:r>
      <w:r w:rsidR="000234AE">
        <w:rPr>
          <w:rStyle w:val="markedcontent"/>
          <w:rFonts w:ascii="Arial" w:hAnsi="Arial" w:cs="Arial"/>
          <w:sz w:val="24"/>
          <w:szCs w:val="24"/>
        </w:rPr>
        <w:t>and will not produce a cert with “AI” wording when those words are missing from the agreement</w:t>
      </w:r>
      <w:r w:rsidR="00CD41A6">
        <w:rPr>
          <w:rStyle w:val="markedcontent"/>
          <w:rFonts w:ascii="Arial" w:hAnsi="Arial" w:cs="Arial"/>
          <w:sz w:val="24"/>
          <w:szCs w:val="24"/>
        </w:rPr>
        <w:t xml:space="preserve"> or supporting documentation from the facility.</w:t>
      </w:r>
    </w:p>
    <w:p w14:paraId="06CD4272" w14:textId="77777777" w:rsidR="0057165A" w:rsidRDefault="000234AE" w:rsidP="00021C7C">
      <w:pPr>
        <w:pStyle w:val="ListParagraph"/>
        <w:numPr>
          <w:ilvl w:val="0"/>
          <w:numId w:val="3"/>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b/>
          <w:sz w:val="24"/>
          <w:szCs w:val="24"/>
        </w:rPr>
        <w:t>Current Agreement.</w:t>
      </w:r>
      <w:proofErr w:type="gramStart"/>
      <w:r w:rsidR="00121F57" w:rsidRPr="00021C7C">
        <w:rPr>
          <w:rFonts w:ascii="Arial" w:eastAsia="Times New Roman" w:hAnsi="Arial" w:cs="Arial"/>
          <w:b/>
          <w:sz w:val="28"/>
          <w:szCs w:val="24"/>
        </w:rPr>
        <w:t>*</w:t>
      </w:r>
      <w:r>
        <w:rPr>
          <w:rFonts w:ascii="Arial" w:eastAsia="Times New Roman" w:hAnsi="Arial" w:cs="Arial"/>
          <w:b/>
          <w:sz w:val="24"/>
          <w:szCs w:val="24"/>
        </w:rPr>
        <w:t xml:space="preserve">  </w:t>
      </w:r>
      <w:r w:rsidR="005A64DB">
        <w:rPr>
          <w:rFonts w:ascii="Arial" w:eastAsia="Times New Roman" w:hAnsi="Arial" w:cs="Arial"/>
          <w:sz w:val="24"/>
          <w:szCs w:val="24"/>
        </w:rPr>
        <w:t>The</w:t>
      </w:r>
      <w:proofErr w:type="gramEnd"/>
      <w:r w:rsidR="005A64DB">
        <w:rPr>
          <w:rFonts w:ascii="Arial" w:eastAsia="Times New Roman" w:hAnsi="Arial" w:cs="Arial"/>
          <w:sz w:val="24"/>
          <w:szCs w:val="24"/>
        </w:rPr>
        <w:t xml:space="preserve"> carrier looks for </w:t>
      </w:r>
      <w:r w:rsidR="005A64DB" w:rsidRPr="00021C7C">
        <w:rPr>
          <w:rFonts w:ascii="Arial" w:eastAsia="Times New Roman" w:hAnsi="Arial" w:cs="Arial"/>
          <w:b/>
          <w:sz w:val="24"/>
          <w:szCs w:val="24"/>
        </w:rPr>
        <w:t>proof that a</w:t>
      </w:r>
      <w:r w:rsidRPr="00021C7C">
        <w:rPr>
          <w:rFonts w:ascii="Arial" w:eastAsia="Times New Roman" w:hAnsi="Arial" w:cs="Arial"/>
          <w:b/>
          <w:sz w:val="24"/>
          <w:szCs w:val="24"/>
        </w:rPr>
        <w:t xml:space="preserve"> current</w:t>
      </w:r>
      <w:r w:rsidR="005A64DB" w:rsidRPr="00021C7C">
        <w:rPr>
          <w:rFonts w:ascii="Arial" w:eastAsia="Times New Roman" w:hAnsi="Arial" w:cs="Arial"/>
          <w:b/>
          <w:sz w:val="24"/>
          <w:szCs w:val="24"/>
        </w:rPr>
        <w:t xml:space="preserve"> agreement exists</w:t>
      </w:r>
      <w:r w:rsidR="0057165A" w:rsidRPr="00021C7C">
        <w:rPr>
          <w:rFonts w:ascii="Arial" w:eastAsia="Times New Roman" w:hAnsi="Arial" w:cs="Arial"/>
          <w:sz w:val="24"/>
          <w:szCs w:val="24"/>
        </w:rPr>
        <w:t xml:space="preserve"> between </w:t>
      </w:r>
      <w:r w:rsidR="005A64DB">
        <w:rPr>
          <w:rFonts w:ascii="Arial" w:eastAsia="Times New Roman" w:hAnsi="Arial" w:cs="Arial"/>
          <w:sz w:val="24"/>
          <w:szCs w:val="24"/>
        </w:rPr>
        <w:t xml:space="preserve">the </w:t>
      </w:r>
      <w:r w:rsidR="0057165A" w:rsidRPr="00021C7C">
        <w:rPr>
          <w:rFonts w:ascii="Arial" w:eastAsia="Times New Roman" w:hAnsi="Arial" w:cs="Arial"/>
          <w:sz w:val="24"/>
          <w:szCs w:val="24"/>
        </w:rPr>
        <w:t xml:space="preserve">guild and </w:t>
      </w:r>
      <w:r w:rsidR="005A64DB">
        <w:rPr>
          <w:rFonts w:ascii="Arial" w:eastAsia="Times New Roman" w:hAnsi="Arial" w:cs="Arial"/>
          <w:sz w:val="24"/>
          <w:szCs w:val="24"/>
        </w:rPr>
        <w:t xml:space="preserve">the </w:t>
      </w:r>
      <w:r w:rsidR="0057165A" w:rsidRPr="00021C7C">
        <w:rPr>
          <w:rFonts w:ascii="Arial" w:eastAsia="Times New Roman" w:hAnsi="Arial" w:cs="Arial"/>
          <w:sz w:val="24"/>
          <w:szCs w:val="24"/>
        </w:rPr>
        <w:t>facility.  This can be an actual official contract, or document saying 'agreement' or as simple as a letter or email </w:t>
      </w:r>
      <w:r w:rsidR="0057165A" w:rsidRPr="00021C7C">
        <w:rPr>
          <w:rFonts w:ascii="Arial" w:eastAsia="Times New Roman" w:hAnsi="Arial" w:cs="Arial"/>
          <w:b/>
          <w:iCs/>
          <w:sz w:val="24"/>
          <w:szCs w:val="24"/>
        </w:rPr>
        <w:t>from a business email or letterhead</w:t>
      </w:r>
      <w:r w:rsidR="0057165A" w:rsidRPr="00021C7C">
        <w:rPr>
          <w:rFonts w:ascii="Arial" w:eastAsia="Times New Roman" w:hAnsi="Arial" w:cs="Arial"/>
          <w:b/>
          <w:sz w:val="24"/>
          <w:szCs w:val="24"/>
        </w:rPr>
        <w:t> </w:t>
      </w:r>
      <w:r w:rsidR="0057165A" w:rsidRPr="00021C7C">
        <w:rPr>
          <w:rFonts w:ascii="Arial" w:eastAsia="Times New Roman" w:hAnsi="Arial" w:cs="Arial"/>
          <w:sz w:val="24"/>
          <w:szCs w:val="24"/>
        </w:rPr>
        <w:t>stipulati</w:t>
      </w:r>
      <w:r w:rsidR="005A64DB" w:rsidRPr="005A64DB">
        <w:rPr>
          <w:rFonts w:ascii="Arial" w:eastAsia="Times New Roman" w:hAnsi="Arial" w:cs="Arial"/>
          <w:sz w:val="24"/>
          <w:szCs w:val="24"/>
        </w:rPr>
        <w:t>ng there is an agreement, with dates or time frame</w:t>
      </w:r>
      <w:r w:rsidR="005A64DB">
        <w:rPr>
          <w:rFonts w:ascii="Arial" w:eastAsia="Times New Roman" w:hAnsi="Arial" w:cs="Arial"/>
          <w:sz w:val="24"/>
          <w:szCs w:val="24"/>
        </w:rPr>
        <w:t>.</w:t>
      </w:r>
    </w:p>
    <w:p w14:paraId="0B7ABC60" w14:textId="77777777" w:rsidR="005A64DB" w:rsidRDefault="005A64DB" w:rsidP="00021C7C">
      <w:pPr>
        <w:pStyle w:val="ListParagraph"/>
        <w:numPr>
          <w:ilvl w:val="1"/>
          <w:numId w:val="3"/>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A prior expired agreement will not work, </w:t>
      </w:r>
      <w:r w:rsidR="000234AE">
        <w:rPr>
          <w:rFonts w:ascii="Arial" w:eastAsia="Times New Roman" w:hAnsi="Arial" w:cs="Arial"/>
          <w:sz w:val="24"/>
          <w:szCs w:val="24"/>
        </w:rPr>
        <w:t>nor will a copy of a prior certificate</w:t>
      </w:r>
    </w:p>
    <w:p w14:paraId="7E9961BF" w14:textId="77777777" w:rsidR="0057165A" w:rsidRDefault="000234AE" w:rsidP="00021C7C">
      <w:pPr>
        <w:pStyle w:val="ListParagraph"/>
        <w:numPr>
          <w:ilvl w:val="0"/>
          <w:numId w:val="3"/>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b/>
          <w:sz w:val="24"/>
          <w:szCs w:val="24"/>
        </w:rPr>
        <w:t>“Who” named “additional insured”</w:t>
      </w:r>
      <w:proofErr w:type="gramStart"/>
      <w:r>
        <w:rPr>
          <w:rFonts w:ascii="Arial" w:eastAsia="Times New Roman" w:hAnsi="Arial" w:cs="Arial"/>
          <w:b/>
          <w:sz w:val="24"/>
          <w:szCs w:val="24"/>
        </w:rPr>
        <w:t>.</w:t>
      </w:r>
      <w:proofErr w:type="gramEnd"/>
      <w:r>
        <w:rPr>
          <w:rFonts w:ascii="Arial" w:eastAsia="Times New Roman" w:hAnsi="Arial" w:cs="Arial"/>
          <w:b/>
          <w:sz w:val="24"/>
          <w:szCs w:val="24"/>
        </w:rPr>
        <w:t xml:space="preserve">  </w:t>
      </w:r>
      <w:r w:rsidR="005A64DB">
        <w:rPr>
          <w:rFonts w:ascii="Arial" w:eastAsia="Times New Roman" w:hAnsi="Arial" w:cs="Arial"/>
          <w:sz w:val="24"/>
          <w:szCs w:val="24"/>
        </w:rPr>
        <w:t>Somewhere in the “writing” (1 above) it must state</w:t>
      </w:r>
      <w:r w:rsidR="00753E77">
        <w:rPr>
          <w:rFonts w:ascii="Arial" w:eastAsia="Times New Roman" w:hAnsi="Arial" w:cs="Arial"/>
          <w:sz w:val="24"/>
          <w:szCs w:val="24"/>
        </w:rPr>
        <w:t xml:space="preserve"> that the party/vendor/guild </w:t>
      </w:r>
      <w:r w:rsidR="0057165A" w:rsidRPr="00021C7C">
        <w:rPr>
          <w:rFonts w:ascii="Arial" w:eastAsia="Times New Roman" w:hAnsi="Arial" w:cs="Arial"/>
          <w:sz w:val="24"/>
          <w:szCs w:val="24"/>
        </w:rPr>
        <w:t>must provide proof of insurance </w:t>
      </w:r>
      <w:r w:rsidR="0057165A" w:rsidRPr="00021C7C">
        <w:rPr>
          <w:rFonts w:ascii="Arial" w:eastAsia="Times New Roman" w:hAnsi="Arial" w:cs="Arial"/>
          <w:b/>
          <w:bCs/>
          <w:sz w:val="24"/>
          <w:szCs w:val="24"/>
        </w:rPr>
        <w:t>naming "LEGAL NAME OF FACILITY" as additional insured.</w:t>
      </w:r>
      <w:r w:rsidR="0057165A" w:rsidRPr="00021C7C">
        <w:rPr>
          <w:rFonts w:ascii="Arial" w:eastAsia="Times New Roman" w:hAnsi="Arial" w:cs="Arial"/>
          <w:sz w:val="24"/>
          <w:szCs w:val="24"/>
        </w:rPr>
        <w:t> </w:t>
      </w:r>
      <w:r w:rsidR="00DF22FB">
        <w:rPr>
          <w:rStyle w:val="markedcontent"/>
          <w:rFonts w:ascii="Arial" w:hAnsi="Arial" w:cs="Arial"/>
          <w:sz w:val="24"/>
          <w:szCs w:val="24"/>
        </w:rPr>
        <w:t xml:space="preserve">The legal owner ‘s name listed as certificate holder must match the legal name of the additional insured. </w:t>
      </w:r>
      <w:r w:rsidR="0057165A" w:rsidRPr="00021C7C">
        <w:rPr>
          <w:rFonts w:ascii="Arial" w:eastAsia="Times New Roman" w:hAnsi="Arial" w:cs="Arial"/>
          <w:sz w:val="24"/>
          <w:szCs w:val="24"/>
        </w:rPr>
        <w:t>Some places simply want their name there, while government agencies also add their governing body, their agents, volunteers, mother's uncle, etc.  Everyone has their own specific requirement and that needs to be put in the request.  It is certainly possible that your facility just wants their name, but it is up to them.</w:t>
      </w:r>
    </w:p>
    <w:p w14:paraId="5D47E966" w14:textId="77777777" w:rsidR="000234AE" w:rsidRDefault="000234AE" w:rsidP="00021C7C">
      <w:pPr>
        <w:pStyle w:val="ListParagraph"/>
        <w:numPr>
          <w:ilvl w:val="0"/>
          <w:numId w:val="3"/>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b/>
          <w:sz w:val="24"/>
          <w:szCs w:val="24"/>
        </w:rPr>
        <w:t>Additional Insured.</w:t>
      </w:r>
      <w:r>
        <w:rPr>
          <w:rFonts w:ascii="Arial" w:eastAsia="Times New Roman" w:hAnsi="Arial" w:cs="Arial"/>
          <w:sz w:val="24"/>
          <w:szCs w:val="24"/>
        </w:rPr>
        <w:t xml:space="preserve">  Sorry to repeat this, but the carrier will not accept substitute wording.</w:t>
      </w:r>
    </w:p>
    <w:p w14:paraId="2E4FD0D6" w14:textId="77777777" w:rsidR="007E7DA4" w:rsidRPr="007E7DA4" w:rsidRDefault="001C33AE" w:rsidP="007E7DA4">
      <w:pPr>
        <w:pStyle w:val="ListParagraph"/>
        <w:numPr>
          <w:ilvl w:val="0"/>
          <w:numId w:val="3"/>
        </w:numPr>
        <w:spacing w:before="100" w:beforeAutospacing="1" w:after="0" w:afterAutospacing="1" w:line="240" w:lineRule="auto"/>
        <w:rPr>
          <w:rFonts w:ascii="Arial" w:eastAsia="Times New Roman" w:hAnsi="Arial" w:cs="Arial"/>
          <w:b/>
          <w:sz w:val="24"/>
          <w:szCs w:val="24"/>
        </w:rPr>
      </w:pPr>
      <w:r w:rsidRPr="007E7DA4">
        <w:rPr>
          <w:rFonts w:ascii="Arial" w:eastAsia="Times New Roman" w:hAnsi="Arial" w:cs="Arial"/>
          <w:b/>
          <w:sz w:val="24"/>
          <w:szCs w:val="24"/>
        </w:rPr>
        <w:t>General Aggregate.</w:t>
      </w:r>
      <w:r w:rsidRPr="007E7DA4">
        <w:rPr>
          <w:rFonts w:ascii="Arial" w:eastAsia="Times New Roman" w:hAnsi="Arial" w:cs="Arial"/>
          <w:sz w:val="24"/>
          <w:szCs w:val="24"/>
        </w:rPr>
        <w:t xml:space="preserve">  This comes up from time to time, particularly in situations where a facility is asking to be listed as additional insured.  </w:t>
      </w:r>
      <w:r w:rsidR="007E7DA4" w:rsidRPr="007E7DA4">
        <w:rPr>
          <w:rFonts w:ascii="Arial" w:eastAsia="Times New Roman" w:hAnsi="Arial" w:cs="Arial"/>
          <w:sz w:val="24"/>
          <w:szCs w:val="24"/>
        </w:rPr>
        <w:t xml:space="preserve">Facilities will want to have a specified general aggregate of a certain amount and don’t understand our policy.  </w:t>
      </w:r>
      <w:r w:rsidRPr="007E7DA4">
        <w:rPr>
          <w:rFonts w:ascii="Arial" w:eastAsia="Times New Roman" w:hAnsi="Arial" w:cs="Arial"/>
          <w:sz w:val="24"/>
          <w:szCs w:val="24"/>
        </w:rPr>
        <w:t>A “general aggregate”</w:t>
      </w:r>
      <w:r w:rsidR="007E7DA4" w:rsidRPr="007E7DA4">
        <w:rPr>
          <w:rFonts w:ascii="Arial" w:eastAsia="Times New Roman" w:hAnsi="Arial" w:cs="Arial"/>
          <w:sz w:val="24"/>
          <w:szCs w:val="24"/>
        </w:rPr>
        <w:t xml:space="preserve"> of an insurance policy </w:t>
      </w:r>
      <w:r w:rsidRPr="007E7DA4">
        <w:rPr>
          <w:rFonts w:ascii="Arial" w:eastAsia="Times New Roman" w:hAnsi="Arial" w:cs="Arial"/>
          <w:sz w:val="24"/>
          <w:szCs w:val="24"/>
        </w:rPr>
        <w:t xml:space="preserve">is the value of all of the claims </w:t>
      </w:r>
      <w:r w:rsidR="007E7DA4" w:rsidRPr="007E7DA4">
        <w:rPr>
          <w:rFonts w:ascii="Arial" w:eastAsia="Times New Roman" w:hAnsi="Arial" w:cs="Arial"/>
          <w:sz w:val="24"/>
          <w:szCs w:val="24"/>
        </w:rPr>
        <w:t xml:space="preserve">filed within the same policy period. </w:t>
      </w:r>
      <w:proofErr w:type="gramStart"/>
      <w:r w:rsidR="007E7DA4" w:rsidRPr="007E7DA4">
        <w:rPr>
          <w:rFonts w:ascii="Arial" w:eastAsia="Times New Roman" w:hAnsi="Arial" w:cs="Arial"/>
          <w:i/>
          <w:sz w:val="24"/>
          <w:szCs w:val="24"/>
        </w:rPr>
        <w:t>i.e</w:t>
      </w:r>
      <w:proofErr w:type="gramEnd"/>
      <w:r w:rsidR="007E7DA4" w:rsidRPr="007E7DA4">
        <w:rPr>
          <w:rFonts w:ascii="Arial" w:eastAsia="Times New Roman" w:hAnsi="Arial" w:cs="Arial"/>
          <w:sz w:val="24"/>
          <w:szCs w:val="24"/>
        </w:rPr>
        <w:t xml:space="preserve">. For a policy with a general liability limit of $1mil per occurrence, and the general aggregate limit of $2mil, will stop paying additional claims during that policy period once the total paid out reaches $2mil.  </w:t>
      </w:r>
      <w:r w:rsidR="007E7DA4" w:rsidRPr="007E7DA4">
        <w:rPr>
          <w:rFonts w:ascii="Arial" w:eastAsia="Times New Roman" w:hAnsi="Arial" w:cs="Arial"/>
          <w:sz w:val="24"/>
          <w:szCs w:val="24"/>
        </w:rPr>
        <w:lastRenderedPageBreak/>
        <w:t xml:space="preserve">With the SCCQG SLIP Insurance, </w:t>
      </w:r>
      <w:proofErr w:type="gramStart"/>
      <w:r w:rsidR="007E7DA4" w:rsidRPr="007E7DA4">
        <w:rPr>
          <w:rFonts w:ascii="Arial" w:eastAsia="Times New Roman" w:hAnsi="Arial" w:cs="Arial"/>
          <w:sz w:val="24"/>
          <w:szCs w:val="24"/>
        </w:rPr>
        <w:t>the per</w:t>
      </w:r>
      <w:proofErr w:type="gramEnd"/>
      <w:r w:rsidR="007E7DA4" w:rsidRPr="007E7DA4">
        <w:rPr>
          <w:rFonts w:ascii="Arial" w:eastAsia="Times New Roman" w:hAnsi="Arial" w:cs="Arial"/>
          <w:sz w:val="24"/>
          <w:szCs w:val="24"/>
        </w:rPr>
        <w:t xml:space="preserve"> occurrence limit of our general liability is $2mil and there is </w:t>
      </w:r>
      <w:r w:rsidR="007E7DA4" w:rsidRPr="007E7DA4">
        <w:rPr>
          <w:rFonts w:ascii="Arial" w:eastAsia="Times New Roman" w:hAnsi="Arial" w:cs="Arial"/>
          <w:b/>
          <w:sz w:val="24"/>
          <w:szCs w:val="24"/>
        </w:rPr>
        <w:t>no general aggregate</w:t>
      </w:r>
      <w:r w:rsidR="007E7DA4" w:rsidRPr="007E7DA4">
        <w:rPr>
          <w:rFonts w:ascii="Arial" w:eastAsia="Times New Roman" w:hAnsi="Arial" w:cs="Arial"/>
          <w:sz w:val="24"/>
          <w:szCs w:val="24"/>
        </w:rPr>
        <w:t xml:space="preserve">.  This means each claim has its own $2mil limit and is not dependent on what has already been paid in that policy period.  </w:t>
      </w:r>
    </w:p>
    <w:p w14:paraId="2AD1E890" w14:textId="470B616E" w:rsidR="0057165A" w:rsidRPr="007E7DA4" w:rsidRDefault="0057165A" w:rsidP="007E7DA4">
      <w:pPr>
        <w:spacing w:before="100" w:beforeAutospacing="1" w:after="0" w:afterAutospacing="1" w:line="240" w:lineRule="auto"/>
        <w:rPr>
          <w:rFonts w:ascii="Arial" w:eastAsia="Times New Roman" w:hAnsi="Arial" w:cs="Arial"/>
          <w:b/>
          <w:sz w:val="24"/>
          <w:szCs w:val="24"/>
        </w:rPr>
      </w:pPr>
      <w:r w:rsidRPr="007E7DA4">
        <w:rPr>
          <w:rFonts w:ascii="Arial" w:eastAsia="Times New Roman" w:hAnsi="Arial" w:cs="Arial"/>
          <w:b/>
          <w:sz w:val="24"/>
          <w:szCs w:val="24"/>
        </w:rPr>
        <w:t>If you have a document and are unsure it is what we need, please send it to us a</w:t>
      </w:r>
      <w:r w:rsidR="000234AE" w:rsidRPr="007E7DA4">
        <w:rPr>
          <w:rFonts w:ascii="Arial" w:eastAsia="Times New Roman" w:hAnsi="Arial" w:cs="Arial"/>
          <w:b/>
          <w:sz w:val="24"/>
          <w:szCs w:val="24"/>
        </w:rPr>
        <w:t>nd we will look it over for you – DO NOT GUESS.</w:t>
      </w:r>
    </w:p>
    <w:p w14:paraId="51D3B57A" w14:textId="77777777" w:rsidR="0057165A" w:rsidRDefault="0057165A">
      <w:pPr>
        <w:rPr>
          <w:rStyle w:val="markedcontent"/>
          <w:rFonts w:ascii="Arial" w:hAnsi="Arial" w:cs="Arial"/>
          <w:sz w:val="24"/>
          <w:szCs w:val="24"/>
        </w:rPr>
      </w:pPr>
    </w:p>
    <w:p w14:paraId="41E5E901" w14:textId="17719A54" w:rsidR="00121F57" w:rsidRPr="0057165A" w:rsidRDefault="00121F57">
      <w:pPr>
        <w:rPr>
          <w:rStyle w:val="markedcontent"/>
          <w:rFonts w:ascii="Arial" w:hAnsi="Arial" w:cs="Arial"/>
          <w:sz w:val="24"/>
          <w:szCs w:val="24"/>
        </w:rPr>
      </w:pPr>
      <w:r w:rsidRPr="00021C7C">
        <w:rPr>
          <w:rStyle w:val="markedcontent"/>
          <w:rFonts w:ascii="Arial" w:hAnsi="Arial" w:cs="Arial"/>
          <w:b/>
          <w:sz w:val="28"/>
          <w:szCs w:val="24"/>
        </w:rPr>
        <w:t>*</w:t>
      </w:r>
      <w:r w:rsidRPr="00121F57">
        <w:rPr>
          <w:rStyle w:val="markedcontent"/>
          <w:rFonts w:ascii="Arial" w:hAnsi="Arial" w:cs="Arial"/>
          <w:sz w:val="24"/>
          <w:szCs w:val="24"/>
        </w:rPr>
        <w:t xml:space="preserve"> </w:t>
      </w:r>
      <w:r w:rsidRPr="00555918">
        <w:rPr>
          <w:rStyle w:val="markedcontent"/>
          <w:rFonts w:ascii="Arial" w:hAnsi="Arial" w:cs="Arial"/>
          <w:sz w:val="24"/>
          <w:szCs w:val="24"/>
        </w:rPr>
        <w:t>If your facility requires a "proof of insurance with a</w:t>
      </w:r>
      <w:r w:rsidRPr="00B27A89">
        <w:rPr>
          <w:rStyle w:val="markedcontent"/>
          <w:rFonts w:ascii="Arial" w:hAnsi="Arial" w:cs="Arial"/>
          <w:sz w:val="24"/>
          <w:szCs w:val="24"/>
        </w:rPr>
        <w:t>dditional insured" and your contract runs</w:t>
      </w:r>
      <w:r w:rsidRPr="00555918">
        <w:rPr>
          <w:rStyle w:val="markedcontent"/>
          <w:rFonts w:ascii="Arial" w:hAnsi="Arial" w:cs="Arial"/>
          <w:sz w:val="24"/>
          <w:szCs w:val="24"/>
        </w:rPr>
        <w:t xml:space="preserve"> from January to December, please send a new contract when you renew your contract with the facility for the following calendar year. Again, updated contracts should be emailed to </w:t>
      </w:r>
      <w:hyperlink r:id="rId8" w:history="1">
        <w:r w:rsidRPr="00E87A71">
          <w:rPr>
            <w:rStyle w:val="Hyperlink"/>
            <w:rFonts w:ascii="Arial" w:hAnsi="Arial" w:cs="Arial"/>
            <w:sz w:val="24"/>
            <w:szCs w:val="24"/>
          </w:rPr>
          <w:t>insurance@sccqg.org</w:t>
        </w:r>
      </w:hyperlink>
      <w:r>
        <w:rPr>
          <w:rStyle w:val="markedcontent"/>
          <w:rFonts w:ascii="Arial" w:hAnsi="Arial" w:cs="Arial"/>
          <w:sz w:val="24"/>
          <w:szCs w:val="24"/>
        </w:rPr>
        <w:t>.  T</w:t>
      </w:r>
      <w:r w:rsidR="00CD41A6">
        <w:rPr>
          <w:rStyle w:val="markedcontent"/>
          <w:rFonts w:ascii="Arial" w:hAnsi="Arial" w:cs="Arial"/>
          <w:sz w:val="24"/>
          <w:szCs w:val="24"/>
        </w:rPr>
        <w:t>he insurance carrier must have</w:t>
      </w:r>
      <w:r>
        <w:rPr>
          <w:rStyle w:val="markedcontent"/>
          <w:rFonts w:ascii="Arial" w:hAnsi="Arial" w:cs="Arial"/>
          <w:sz w:val="24"/>
          <w:szCs w:val="24"/>
        </w:rPr>
        <w:t xml:space="preserve"> </w:t>
      </w:r>
      <w:r w:rsidRPr="00866632">
        <w:rPr>
          <w:rStyle w:val="markedcontent"/>
          <w:rFonts w:ascii="Arial" w:hAnsi="Arial" w:cs="Arial"/>
          <w:sz w:val="24"/>
          <w:szCs w:val="24"/>
          <w:u w:val="single"/>
        </w:rPr>
        <w:t>current contract</w:t>
      </w:r>
      <w:r w:rsidR="00CD41A6">
        <w:rPr>
          <w:rStyle w:val="markedcontent"/>
          <w:rFonts w:ascii="Arial" w:hAnsi="Arial" w:cs="Arial"/>
          <w:sz w:val="24"/>
          <w:szCs w:val="24"/>
          <w:u w:val="single"/>
        </w:rPr>
        <w:t xml:space="preserve">s </w:t>
      </w:r>
      <w:r>
        <w:rPr>
          <w:rStyle w:val="markedcontent"/>
          <w:rFonts w:ascii="Arial" w:hAnsi="Arial" w:cs="Arial"/>
          <w:sz w:val="24"/>
          <w:szCs w:val="24"/>
          <w:u w:val="single"/>
        </w:rPr>
        <w:t>only for those facilities listed as</w:t>
      </w:r>
      <w:r w:rsidRPr="00866632">
        <w:rPr>
          <w:rStyle w:val="markedcontent"/>
          <w:rFonts w:ascii="Arial" w:hAnsi="Arial" w:cs="Arial"/>
          <w:sz w:val="24"/>
          <w:szCs w:val="24"/>
          <w:u w:val="single"/>
        </w:rPr>
        <w:t xml:space="preserve"> “additional insured</w:t>
      </w:r>
      <w:r w:rsidRPr="00CD41A6">
        <w:rPr>
          <w:rStyle w:val="markedcontent"/>
          <w:rFonts w:ascii="Arial" w:hAnsi="Arial" w:cs="Arial"/>
          <w:sz w:val="24"/>
          <w:szCs w:val="24"/>
        </w:rPr>
        <w:t>.”</w:t>
      </w:r>
      <w:r w:rsidR="00CD41A6">
        <w:rPr>
          <w:rFonts w:ascii="Arial" w:hAnsi="Arial" w:cs="Arial"/>
          <w:sz w:val="24"/>
          <w:szCs w:val="24"/>
        </w:rPr>
        <w:t xml:space="preserve">  </w:t>
      </w:r>
      <w:r w:rsidR="00CD41A6">
        <w:rPr>
          <w:rFonts w:ascii="Arial" w:hAnsi="Arial" w:cs="Arial"/>
          <w:i/>
          <w:sz w:val="24"/>
          <w:szCs w:val="24"/>
        </w:rPr>
        <w:t xml:space="preserve">There is no need to provide contracts for facilities </w:t>
      </w:r>
      <w:r w:rsidR="00231879">
        <w:rPr>
          <w:rFonts w:ascii="Arial" w:hAnsi="Arial" w:cs="Arial"/>
          <w:i/>
          <w:sz w:val="24"/>
          <w:szCs w:val="24"/>
        </w:rPr>
        <w:t>clearly requesting proof of insurance alone.</w:t>
      </w:r>
      <w:r w:rsidRPr="00866632">
        <w:rPr>
          <w:rFonts w:ascii="Arial" w:hAnsi="Arial" w:cs="Arial"/>
          <w:sz w:val="24"/>
          <w:szCs w:val="24"/>
        </w:rPr>
        <w:br/>
      </w:r>
    </w:p>
    <w:p w14:paraId="2C28A37B" w14:textId="77777777" w:rsidR="0063647D" w:rsidRPr="00555918" w:rsidRDefault="0063647D">
      <w:pPr>
        <w:rPr>
          <w:rStyle w:val="markedcontent"/>
          <w:rFonts w:ascii="Arial" w:hAnsi="Arial" w:cs="Arial"/>
          <w:sz w:val="24"/>
          <w:szCs w:val="24"/>
        </w:rPr>
      </w:pPr>
      <w:r w:rsidRPr="00021C7C">
        <w:rPr>
          <w:rFonts w:ascii="Arial" w:hAnsi="Arial" w:cs="Arial"/>
          <w:sz w:val="24"/>
          <w:szCs w:val="24"/>
        </w:rPr>
        <w:br/>
      </w:r>
      <w:r w:rsidRPr="00555918">
        <w:rPr>
          <w:rStyle w:val="markedcontent"/>
          <w:rFonts w:ascii="Arial" w:hAnsi="Arial" w:cs="Arial"/>
          <w:b/>
          <w:sz w:val="24"/>
          <w:szCs w:val="24"/>
        </w:rPr>
        <w:t>Certificate Term and Renewal</w:t>
      </w:r>
      <w:r w:rsidRPr="00B27A89">
        <w:rPr>
          <w:rStyle w:val="markedcontent"/>
          <w:rFonts w:ascii="Arial" w:hAnsi="Arial" w:cs="Arial"/>
          <w:sz w:val="24"/>
          <w:szCs w:val="24"/>
        </w:rPr>
        <w:t>: The certificates (regardless of when they are issued) are only</w:t>
      </w:r>
      <w:r w:rsidRPr="00555918">
        <w:rPr>
          <w:rStyle w:val="markedcontent"/>
          <w:rFonts w:ascii="Arial" w:hAnsi="Arial" w:cs="Arial"/>
          <w:sz w:val="24"/>
          <w:szCs w:val="24"/>
        </w:rPr>
        <w:t xml:space="preserve"> valid through the term of the current policy. Our policy runs from September 29 through September 28 of the following year.</w:t>
      </w:r>
    </w:p>
    <w:p w14:paraId="2E14708A" w14:textId="77777777" w:rsidR="0063647D" w:rsidRPr="00555918" w:rsidRDefault="0063647D">
      <w:pPr>
        <w:rPr>
          <w:rStyle w:val="markedcontent"/>
          <w:rFonts w:ascii="Arial" w:hAnsi="Arial" w:cs="Arial"/>
          <w:sz w:val="24"/>
          <w:szCs w:val="24"/>
        </w:rPr>
      </w:pPr>
    </w:p>
    <w:p w14:paraId="612E2337" w14:textId="1CBC6410" w:rsidR="009F27E6" w:rsidRDefault="0063647D">
      <w:pPr>
        <w:rPr>
          <w:rStyle w:val="markedcontent"/>
          <w:rFonts w:ascii="Arial" w:hAnsi="Arial" w:cs="Arial"/>
          <w:sz w:val="24"/>
          <w:szCs w:val="24"/>
        </w:rPr>
      </w:pPr>
      <w:r w:rsidRPr="00555918">
        <w:rPr>
          <w:rStyle w:val="markedcontent"/>
          <w:rFonts w:ascii="Arial" w:hAnsi="Arial" w:cs="Arial"/>
          <w:b/>
          <w:sz w:val="24"/>
          <w:szCs w:val="24"/>
        </w:rPr>
        <w:t>Certificate Re-issues in September</w:t>
      </w:r>
      <w:r w:rsidRPr="00555918">
        <w:rPr>
          <w:rStyle w:val="markedcontent"/>
          <w:rFonts w:ascii="Arial" w:hAnsi="Arial" w:cs="Arial"/>
          <w:sz w:val="24"/>
          <w:szCs w:val="24"/>
        </w:rPr>
        <w:t xml:space="preserve">: Our insurance broker will automatically renew meeting and workshop certificates each year as soon as our policy is renewed in late September. </w:t>
      </w:r>
      <w:r w:rsidR="00C27DE5">
        <w:rPr>
          <w:rStyle w:val="markedcontent"/>
          <w:rFonts w:ascii="Arial" w:hAnsi="Arial" w:cs="Arial"/>
          <w:sz w:val="24"/>
          <w:szCs w:val="24"/>
        </w:rPr>
        <w:t xml:space="preserve">Please </w:t>
      </w:r>
      <w:r w:rsidR="00C27DE5" w:rsidRPr="00021C7C">
        <w:rPr>
          <w:rStyle w:val="markedcontent"/>
          <w:rFonts w:ascii="Arial" w:hAnsi="Arial" w:cs="Arial"/>
          <w:b/>
          <w:sz w:val="24"/>
          <w:szCs w:val="24"/>
        </w:rPr>
        <w:t>DO NOT</w:t>
      </w:r>
      <w:r w:rsidR="00C27DE5">
        <w:rPr>
          <w:rStyle w:val="markedcontent"/>
          <w:rFonts w:ascii="Arial" w:hAnsi="Arial" w:cs="Arial"/>
          <w:sz w:val="24"/>
          <w:szCs w:val="24"/>
        </w:rPr>
        <w:t xml:space="preserve"> </w:t>
      </w:r>
      <w:r w:rsidRPr="00555918">
        <w:rPr>
          <w:rStyle w:val="markedcontent"/>
          <w:rFonts w:ascii="Arial" w:hAnsi="Arial" w:cs="Arial"/>
          <w:sz w:val="24"/>
          <w:szCs w:val="24"/>
        </w:rPr>
        <w:t xml:space="preserve">initiate a certificate request at that time unless your meeting location has changed. You guild will be contacted in May/June to determine which certificates should be renewed. Certificates for past EVENTS (quilt shows, teas, etc.) will not be renewed. </w:t>
      </w:r>
    </w:p>
    <w:p w14:paraId="4209E0F4" w14:textId="77777777" w:rsidR="006A55FF" w:rsidRDefault="009F27E6">
      <w:pPr>
        <w:rPr>
          <w:rStyle w:val="markedcontent"/>
          <w:rFonts w:ascii="Arial" w:hAnsi="Arial" w:cs="Arial"/>
          <w:sz w:val="24"/>
          <w:szCs w:val="24"/>
        </w:rPr>
      </w:pPr>
      <w:r>
        <w:rPr>
          <w:rStyle w:val="markedcontent"/>
          <w:rFonts w:ascii="Arial" w:hAnsi="Arial" w:cs="Arial"/>
          <w:sz w:val="24"/>
          <w:szCs w:val="24"/>
        </w:rPr>
        <w:t xml:space="preserve">If you do not receive these documents from us or your facility is missing from the document, DO NOT </w:t>
      </w:r>
      <w:proofErr w:type="gramStart"/>
      <w:r>
        <w:rPr>
          <w:rStyle w:val="markedcontent"/>
          <w:rFonts w:ascii="Arial" w:hAnsi="Arial" w:cs="Arial"/>
          <w:sz w:val="24"/>
          <w:szCs w:val="24"/>
        </w:rPr>
        <w:t>ASSUME</w:t>
      </w:r>
      <w:proofErr w:type="gramEnd"/>
      <w:r>
        <w:rPr>
          <w:rStyle w:val="markedcontent"/>
          <w:rFonts w:ascii="Arial" w:hAnsi="Arial" w:cs="Arial"/>
          <w:sz w:val="24"/>
          <w:szCs w:val="24"/>
        </w:rPr>
        <w:t xml:space="preserve"> your facility will automatically </w:t>
      </w:r>
      <w:r w:rsidR="006A55FF">
        <w:rPr>
          <w:rStyle w:val="markedcontent"/>
          <w:rFonts w:ascii="Arial" w:hAnsi="Arial" w:cs="Arial"/>
          <w:sz w:val="24"/>
          <w:szCs w:val="24"/>
        </w:rPr>
        <w:t xml:space="preserve">be </w:t>
      </w:r>
      <w:r>
        <w:rPr>
          <w:rStyle w:val="markedcontent"/>
          <w:rFonts w:ascii="Arial" w:hAnsi="Arial" w:cs="Arial"/>
          <w:sz w:val="24"/>
          <w:szCs w:val="24"/>
        </w:rPr>
        <w:t>renew</w:t>
      </w:r>
      <w:r w:rsidR="006A55FF">
        <w:rPr>
          <w:rStyle w:val="markedcontent"/>
          <w:rFonts w:ascii="Arial" w:hAnsi="Arial" w:cs="Arial"/>
          <w:sz w:val="24"/>
          <w:szCs w:val="24"/>
        </w:rPr>
        <w:t>ed</w:t>
      </w:r>
      <w:r>
        <w:rPr>
          <w:rStyle w:val="markedcontent"/>
          <w:rFonts w:ascii="Arial" w:hAnsi="Arial" w:cs="Arial"/>
          <w:sz w:val="24"/>
          <w:szCs w:val="24"/>
        </w:rPr>
        <w:t xml:space="preserve">.  </w:t>
      </w:r>
      <w:r w:rsidR="006A55FF">
        <w:rPr>
          <w:rStyle w:val="markedcontent"/>
          <w:rFonts w:ascii="Arial" w:hAnsi="Arial" w:cs="Arial"/>
          <w:sz w:val="24"/>
          <w:szCs w:val="24"/>
        </w:rPr>
        <w:t xml:space="preserve">Please send an email to </w:t>
      </w:r>
      <w:hyperlink r:id="rId9" w:history="1">
        <w:r w:rsidR="006A55FF" w:rsidRPr="00E87A71">
          <w:rPr>
            <w:rStyle w:val="Hyperlink"/>
            <w:rFonts w:ascii="Arial" w:hAnsi="Arial" w:cs="Arial"/>
            <w:sz w:val="24"/>
            <w:szCs w:val="24"/>
          </w:rPr>
          <w:t>insurance@SCCQG.org</w:t>
        </w:r>
      </w:hyperlink>
      <w:r w:rsidR="006A55FF">
        <w:rPr>
          <w:rStyle w:val="markedcontent"/>
          <w:rFonts w:ascii="Arial" w:hAnsi="Arial" w:cs="Arial"/>
          <w:sz w:val="24"/>
          <w:szCs w:val="24"/>
        </w:rPr>
        <w:t xml:space="preserve"> so we can</w:t>
      </w:r>
      <w:r>
        <w:rPr>
          <w:rStyle w:val="markedcontent"/>
          <w:rFonts w:ascii="Arial" w:hAnsi="Arial" w:cs="Arial"/>
          <w:sz w:val="24"/>
          <w:szCs w:val="24"/>
        </w:rPr>
        <w:t xml:space="preserve"> determine whether it was an oversight or possibly </w:t>
      </w:r>
      <w:r w:rsidR="006A55FF">
        <w:rPr>
          <w:rStyle w:val="markedcontent"/>
          <w:rFonts w:ascii="Arial" w:hAnsi="Arial" w:cs="Arial"/>
          <w:sz w:val="24"/>
          <w:szCs w:val="24"/>
        </w:rPr>
        <w:t xml:space="preserve">that </w:t>
      </w:r>
      <w:r>
        <w:rPr>
          <w:rStyle w:val="markedcontent"/>
          <w:rFonts w:ascii="Arial" w:hAnsi="Arial" w:cs="Arial"/>
          <w:sz w:val="24"/>
          <w:szCs w:val="24"/>
        </w:rPr>
        <w:t xml:space="preserve">the facility was added too recently to be added to the automatic renewal list, in which case you would </w:t>
      </w:r>
      <w:r w:rsidR="006A55FF">
        <w:rPr>
          <w:rStyle w:val="markedcontent"/>
          <w:rFonts w:ascii="Arial" w:hAnsi="Arial" w:cs="Arial"/>
          <w:sz w:val="24"/>
          <w:szCs w:val="24"/>
        </w:rPr>
        <w:t xml:space="preserve">likely </w:t>
      </w:r>
      <w:r>
        <w:rPr>
          <w:rStyle w:val="markedcontent"/>
          <w:rFonts w:ascii="Arial" w:hAnsi="Arial" w:cs="Arial"/>
          <w:sz w:val="24"/>
          <w:szCs w:val="24"/>
        </w:rPr>
        <w:t>need to submit another cert request for the new policy period.</w:t>
      </w:r>
    </w:p>
    <w:p w14:paraId="1007C0AB" w14:textId="77777777" w:rsidR="006A55FF" w:rsidRDefault="006A55FF">
      <w:pPr>
        <w:rPr>
          <w:rStyle w:val="markedcontent"/>
          <w:rFonts w:ascii="Arial" w:hAnsi="Arial" w:cs="Arial"/>
          <w:sz w:val="24"/>
          <w:szCs w:val="24"/>
        </w:rPr>
      </w:pPr>
    </w:p>
    <w:p w14:paraId="1477134D" w14:textId="77777777" w:rsidR="00121F57" w:rsidRDefault="006A55FF">
      <w:pPr>
        <w:rPr>
          <w:rStyle w:val="markedcontent"/>
          <w:rFonts w:ascii="Arial" w:hAnsi="Arial" w:cs="Arial"/>
          <w:sz w:val="24"/>
          <w:szCs w:val="24"/>
        </w:rPr>
      </w:pPr>
      <w:r>
        <w:rPr>
          <w:rStyle w:val="markedcontent"/>
          <w:rFonts w:ascii="Arial" w:hAnsi="Arial" w:cs="Arial"/>
          <w:b/>
          <w:sz w:val="24"/>
          <w:szCs w:val="24"/>
        </w:rPr>
        <w:t>September Certificate Request “Bottleneck”</w:t>
      </w:r>
      <w:r w:rsidR="00121F57">
        <w:rPr>
          <w:rStyle w:val="markedcontent"/>
          <w:rFonts w:ascii="Arial" w:hAnsi="Arial" w:cs="Arial"/>
          <w:sz w:val="24"/>
          <w:szCs w:val="24"/>
        </w:rPr>
        <w:t xml:space="preserve">:  Many policies renew in October and there is frequently a “lag time” in receiving renewal certificates as well as in filling the requests for new certificates.  Every effort will be made by the SCCQG and the Insurance Carrier to make sure your certificate will be received by the date required.  </w:t>
      </w:r>
      <w:r w:rsidR="00121F57">
        <w:rPr>
          <w:rStyle w:val="markedcontent"/>
          <w:rFonts w:ascii="Arial" w:hAnsi="Arial" w:cs="Arial"/>
          <w:sz w:val="24"/>
          <w:szCs w:val="24"/>
        </w:rPr>
        <w:lastRenderedPageBreak/>
        <w:t>Events that take place the first couple of weeks in October will receive priority over those that take place at a later time.  Please be patient and keep that in mind when asking about the status of your request during that time of year.</w:t>
      </w:r>
    </w:p>
    <w:p w14:paraId="372C26C6" w14:textId="77777777" w:rsidR="009F27E6" w:rsidRDefault="00121F57">
      <w:pPr>
        <w:rPr>
          <w:rStyle w:val="markedcontent"/>
          <w:rFonts w:ascii="Arial" w:hAnsi="Arial" w:cs="Arial"/>
          <w:sz w:val="24"/>
          <w:szCs w:val="24"/>
        </w:rPr>
      </w:pPr>
      <w:r>
        <w:rPr>
          <w:rStyle w:val="markedcontent"/>
          <w:rFonts w:ascii="Arial" w:hAnsi="Arial" w:cs="Arial"/>
          <w:sz w:val="24"/>
          <w:szCs w:val="24"/>
        </w:rPr>
        <w:t xml:space="preserve">Also, due to the fact that our policy period ends on September 28 each year, the carrier will not process any requests for certificates required after that date until the new policy is in effect.  </w:t>
      </w:r>
      <w:r w:rsidR="0063647D" w:rsidRPr="00021C7C">
        <w:rPr>
          <w:rFonts w:ascii="Arial" w:hAnsi="Arial" w:cs="Arial"/>
          <w:sz w:val="24"/>
          <w:szCs w:val="24"/>
        </w:rPr>
        <w:br/>
      </w:r>
    </w:p>
    <w:p w14:paraId="09B9E4C8" w14:textId="22ABAA37" w:rsidR="006B543D" w:rsidRPr="00555918" w:rsidRDefault="0063647D">
      <w:pPr>
        <w:rPr>
          <w:rStyle w:val="markedcontent"/>
          <w:rFonts w:ascii="Arial" w:hAnsi="Arial" w:cs="Arial"/>
          <w:b/>
          <w:sz w:val="24"/>
          <w:szCs w:val="24"/>
        </w:rPr>
      </w:pPr>
      <w:r w:rsidRPr="00B27A89">
        <w:rPr>
          <w:rStyle w:val="markedcontent"/>
          <w:rFonts w:ascii="Arial" w:hAnsi="Arial" w:cs="Arial"/>
          <w:b/>
          <w:sz w:val="24"/>
          <w:szCs w:val="24"/>
        </w:rPr>
        <w:t>Termination</w:t>
      </w:r>
      <w:r w:rsidRPr="00B27A89">
        <w:rPr>
          <w:rStyle w:val="markedcontent"/>
          <w:rFonts w:ascii="Arial" w:hAnsi="Arial" w:cs="Arial"/>
          <w:sz w:val="24"/>
          <w:szCs w:val="24"/>
        </w:rPr>
        <w:t>:</w:t>
      </w:r>
      <w:r w:rsidRPr="00160632">
        <w:rPr>
          <w:rStyle w:val="markedcontent"/>
          <w:rFonts w:ascii="Arial" w:hAnsi="Arial" w:cs="Arial"/>
          <w:sz w:val="24"/>
          <w:szCs w:val="24"/>
        </w:rPr>
        <w:t xml:space="preserve"> After the membership renewal period closes on </w:t>
      </w:r>
      <w:r w:rsidRPr="00DD23C4">
        <w:rPr>
          <w:rStyle w:val="markedcontent"/>
          <w:rFonts w:ascii="Arial" w:hAnsi="Arial" w:cs="Arial"/>
          <w:sz w:val="24"/>
          <w:szCs w:val="24"/>
        </w:rPr>
        <w:t xml:space="preserve">December 1, the SCCQG </w:t>
      </w:r>
      <w:r w:rsidRPr="00021C7C">
        <w:rPr>
          <w:rFonts w:ascii="Arial" w:hAnsi="Arial" w:cs="Arial"/>
          <w:sz w:val="24"/>
          <w:szCs w:val="24"/>
        </w:rPr>
        <w:br/>
      </w:r>
      <w:r w:rsidRPr="00555918">
        <w:rPr>
          <w:rStyle w:val="markedcontent"/>
          <w:rFonts w:ascii="Arial" w:hAnsi="Arial" w:cs="Arial"/>
          <w:sz w:val="24"/>
          <w:szCs w:val="24"/>
        </w:rPr>
        <w:t>Insurance Chair/Coordinator will assess who has and has not renewed their insurance with the</w:t>
      </w:r>
      <w:r w:rsidRPr="00B27A89">
        <w:rPr>
          <w:rStyle w:val="markedcontent"/>
          <w:rFonts w:ascii="Arial" w:hAnsi="Arial" w:cs="Arial"/>
          <w:sz w:val="24"/>
          <w:szCs w:val="24"/>
        </w:rPr>
        <w:t xml:space="preserve"> Council.</w:t>
      </w:r>
      <w:r w:rsidR="006A55FF">
        <w:rPr>
          <w:rStyle w:val="markedcontent"/>
          <w:rFonts w:ascii="Arial" w:hAnsi="Arial" w:cs="Arial"/>
          <w:sz w:val="24"/>
          <w:szCs w:val="24"/>
        </w:rPr>
        <w:t xml:space="preserve"> </w:t>
      </w:r>
      <w:r w:rsidRPr="00160632">
        <w:rPr>
          <w:rStyle w:val="markedcontent"/>
          <w:rFonts w:ascii="Arial" w:hAnsi="Arial" w:cs="Arial"/>
          <w:sz w:val="24"/>
          <w:szCs w:val="24"/>
        </w:rPr>
        <w:t xml:space="preserve"> If your gui</w:t>
      </w:r>
      <w:r w:rsidRPr="00DD23C4">
        <w:rPr>
          <w:rStyle w:val="markedcontent"/>
          <w:rFonts w:ascii="Arial" w:hAnsi="Arial" w:cs="Arial"/>
          <w:sz w:val="24"/>
          <w:szCs w:val="24"/>
        </w:rPr>
        <w:t>ld does not pay the insurance premium by January 1, they will be remov</w:t>
      </w:r>
      <w:r w:rsidRPr="00555918">
        <w:rPr>
          <w:rStyle w:val="markedcontent"/>
          <w:rFonts w:ascii="Arial" w:hAnsi="Arial" w:cs="Arial"/>
          <w:sz w:val="24"/>
          <w:szCs w:val="24"/>
        </w:rPr>
        <w:t>ed from the policy and the guild will not have valid coverage. In addition, any certificates issued and valid through September 2</w:t>
      </w:r>
      <w:r w:rsidR="006A55FF">
        <w:rPr>
          <w:rStyle w:val="markedcontent"/>
          <w:rFonts w:ascii="Arial" w:hAnsi="Arial" w:cs="Arial"/>
          <w:sz w:val="24"/>
          <w:szCs w:val="24"/>
        </w:rPr>
        <w:t>8</w:t>
      </w:r>
      <w:r w:rsidRPr="00555918">
        <w:rPr>
          <w:rStyle w:val="markedcontent"/>
          <w:rFonts w:ascii="Arial" w:hAnsi="Arial" w:cs="Arial"/>
          <w:sz w:val="24"/>
          <w:szCs w:val="24"/>
        </w:rPr>
        <w:t xml:space="preserve">th of the coming year will be revoked. Your facility will be notified. </w:t>
      </w:r>
      <w:r w:rsidRPr="00021C7C">
        <w:rPr>
          <w:rFonts w:ascii="Arial" w:hAnsi="Arial" w:cs="Arial"/>
          <w:sz w:val="24"/>
          <w:szCs w:val="24"/>
        </w:rPr>
        <w:br/>
      </w:r>
    </w:p>
    <w:p w14:paraId="3B8A8022" w14:textId="77777777" w:rsidR="0063647D" w:rsidRPr="00555918" w:rsidRDefault="0063647D">
      <w:pPr>
        <w:rPr>
          <w:rStyle w:val="markedcontent"/>
          <w:rFonts w:ascii="Arial" w:hAnsi="Arial" w:cs="Arial"/>
          <w:sz w:val="24"/>
          <w:szCs w:val="24"/>
        </w:rPr>
      </w:pPr>
      <w:r w:rsidRPr="00B27A89">
        <w:rPr>
          <w:rStyle w:val="markedcontent"/>
          <w:rFonts w:ascii="Arial" w:hAnsi="Arial" w:cs="Arial"/>
          <w:b/>
          <w:sz w:val="24"/>
          <w:szCs w:val="24"/>
        </w:rPr>
        <w:t>Additional Notes</w:t>
      </w:r>
      <w:r w:rsidRPr="00B27A89">
        <w:rPr>
          <w:rStyle w:val="markedcontent"/>
          <w:rFonts w:ascii="Arial" w:hAnsi="Arial" w:cs="Arial"/>
          <w:sz w:val="24"/>
          <w:szCs w:val="24"/>
        </w:rPr>
        <w:t>:</w:t>
      </w:r>
      <w:r w:rsidRPr="00160632">
        <w:rPr>
          <w:rStyle w:val="markedcontent"/>
          <w:rFonts w:ascii="Arial" w:hAnsi="Arial" w:cs="Arial"/>
          <w:sz w:val="24"/>
          <w:szCs w:val="24"/>
        </w:rPr>
        <w:t xml:space="preserve"> Please do not contact the insurance carrier directly</w:t>
      </w:r>
      <w:r w:rsidRPr="00DD23C4">
        <w:rPr>
          <w:rStyle w:val="markedcontent"/>
          <w:rFonts w:ascii="Arial" w:hAnsi="Arial" w:cs="Arial"/>
          <w:sz w:val="24"/>
          <w:szCs w:val="24"/>
        </w:rPr>
        <w:t>. You’ll most likely end</w:t>
      </w:r>
      <w:r w:rsidRPr="00555918">
        <w:rPr>
          <w:rStyle w:val="markedcontent"/>
          <w:rFonts w:ascii="Arial" w:hAnsi="Arial" w:cs="Arial"/>
          <w:sz w:val="24"/>
          <w:szCs w:val="24"/>
        </w:rPr>
        <w:t xml:space="preserve"> up with the wrong person and waste a lot of your time and theirs in trying to get to the right agent.</w:t>
      </w:r>
    </w:p>
    <w:p w14:paraId="4B626A06" w14:textId="77777777" w:rsidR="0063647D" w:rsidRPr="00555918" w:rsidRDefault="0063647D">
      <w:pPr>
        <w:rPr>
          <w:rStyle w:val="markedcontent"/>
          <w:rFonts w:ascii="Arial" w:hAnsi="Arial" w:cs="Arial"/>
          <w:sz w:val="24"/>
          <w:szCs w:val="24"/>
        </w:rPr>
      </w:pPr>
    </w:p>
    <w:p w14:paraId="036DE544" w14:textId="77777777" w:rsidR="00CD41A6" w:rsidRPr="00CD41A6" w:rsidRDefault="0063647D" w:rsidP="00CD41A6">
      <w:pPr>
        <w:rPr>
          <w:rFonts w:ascii="Arial" w:hAnsi="Arial" w:cs="Arial"/>
          <w:sz w:val="24"/>
        </w:rPr>
      </w:pPr>
      <w:r w:rsidRPr="00555918">
        <w:rPr>
          <w:rStyle w:val="markedcontent"/>
          <w:rFonts w:ascii="Arial" w:hAnsi="Arial" w:cs="Arial"/>
          <w:sz w:val="24"/>
          <w:szCs w:val="24"/>
        </w:rPr>
        <w:t xml:space="preserve">There are one or two guilds whose facilities require proof of medical coverage as well as liability coverage. Your guild can add that insurance for an additional fee. </w:t>
      </w:r>
      <w:r w:rsidR="00CD41A6" w:rsidRPr="00CD41A6">
        <w:rPr>
          <w:rFonts w:ascii="Arial" w:hAnsi="Arial" w:cs="Arial"/>
          <w:sz w:val="24"/>
        </w:rPr>
        <w:t xml:space="preserve">You may contact the Insurance Coordinator at </w:t>
      </w:r>
      <w:hyperlink r:id="rId10" w:tgtFrame="_blank" w:history="1">
        <w:r w:rsidR="00CD41A6" w:rsidRPr="00CD41A6">
          <w:rPr>
            <w:rStyle w:val="Hyperlink"/>
            <w:rFonts w:ascii="Arial" w:hAnsi="Arial" w:cs="Arial"/>
            <w:sz w:val="24"/>
          </w:rPr>
          <w:t>insurance@sccqg.org</w:t>
        </w:r>
      </w:hyperlink>
      <w:r w:rsidR="00CD41A6" w:rsidRPr="00CD41A6">
        <w:rPr>
          <w:rFonts w:ascii="Arial" w:hAnsi="Arial" w:cs="Arial"/>
          <w:sz w:val="24"/>
        </w:rPr>
        <w:t xml:space="preserve"> for the carrier's contact information or purchase the additional coverage from a different provider on your own.</w:t>
      </w:r>
    </w:p>
    <w:p w14:paraId="2A011CF9" w14:textId="77777777" w:rsidR="00CD41A6" w:rsidRDefault="00CD41A6" w:rsidP="00CD41A6"/>
    <w:p w14:paraId="198A4192" w14:textId="7B8DA132" w:rsidR="0063647D" w:rsidRDefault="0063647D">
      <w:pPr>
        <w:rPr>
          <w:rStyle w:val="markedcontent"/>
          <w:rFonts w:ascii="Arial" w:hAnsi="Arial" w:cs="Arial"/>
          <w:sz w:val="24"/>
          <w:szCs w:val="24"/>
        </w:rPr>
      </w:pPr>
      <w:r w:rsidRPr="00555918">
        <w:rPr>
          <w:rStyle w:val="markedcontent"/>
          <w:rFonts w:ascii="Arial" w:hAnsi="Arial" w:cs="Arial"/>
          <w:sz w:val="24"/>
          <w:szCs w:val="24"/>
        </w:rPr>
        <w:t>.</w:t>
      </w:r>
    </w:p>
    <w:p w14:paraId="68024C43" w14:textId="77777777" w:rsidR="0090533F" w:rsidRDefault="0090533F">
      <w:pPr>
        <w:rPr>
          <w:rStyle w:val="markedcontent"/>
          <w:rFonts w:ascii="Arial" w:hAnsi="Arial" w:cs="Arial"/>
          <w:sz w:val="24"/>
          <w:szCs w:val="24"/>
        </w:rPr>
      </w:pPr>
    </w:p>
    <w:p w14:paraId="3B349875" w14:textId="77777777" w:rsidR="0090533F" w:rsidRPr="00CE69AB" w:rsidRDefault="0090533F" w:rsidP="0090533F">
      <w:pPr>
        <w:pStyle w:val="Heading1"/>
        <w:rPr>
          <w:rFonts w:ascii="Arial" w:hAnsi="Arial" w:cs="Arial"/>
          <w:b w:val="0"/>
          <w:sz w:val="24"/>
          <w:szCs w:val="24"/>
        </w:rPr>
      </w:pPr>
      <w:r>
        <w:rPr>
          <w:rFonts w:ascii="Arial" w:hAnsi="Arial" w:cs="Arial"/>
          <w:sz w:val="24"/>
          <w:szCs w:val="24"/>
        </w:rPr>
        <w:t xml:space="preserve">NO COVERAGE FOR PATHOGENS. </w:t>
      </w:r>
      <w:r>
        <w:rPr>
          <w:rFonts w:ascii="Arial" w:hAnsi="Arial" w:cs="Arial"/>
          <w:b w:val="0"/>
          <w:sz w:val="24"/>
          <w:szCs w:val="24"/>
        </w:rPr>
        <w:t xml:space="preserve">  There is no insurance that covers exposure to pathogens, virus or disease; there is </w:t>
      </w:r>
      <w:r w:rsidRPr="00CE69AB">
        <w:rPr>
          <w:rFonts w:ascii="Arial" w:hAnsi="Arial" w:cs="Arial"/>
          <w:b w:val="0"/>
          <w:sz w:val="24"/>
          <w:szCs w:val="24"/>
          <w:u w:val="single"/>
        </w:rPr>
        <w:t>no</w:t>
      </w:r>
      <w:r>
        <w:rPr>
          <w:rFonts w:ascii="Arial" w:hAnsi="Arial" w:cs="Arial"/>
          <w:b w:val="0"/>
          <w:sz w:val="24"/>
          <w:szCs w:val="24"/>
        </w:rPr>
        <w:t xml:space="preserve"> covid coverage.  Members and guests should be encouraged to follow CDC guidelines.  It is perfectly legal</w:t>
      </w:r>
      <w:r w:rsidR="006A55FF">
        <w:rPr>
          <w:rFonts w:ascii="Arial" w:hAnsi="Arial" w:cs="Arial"/>
          <w:b w:val="0"/>
          <w:sz w:val="24"/>
          <w:szCs w:val="24"/>
        </w:rPr>
        <w:t xml:space="preserve"> and not against HIPAA</w:t>
      </w:r>
      <w:r>
        <w:rPr>
          <w:rFonts w:ascii="Arial" w:hAnsi="Arial" w:cs="Arial"/>
          <w:b w:val="0"/>
          <w:sz w:val="24"/>
          <w:szCs w:val="24"/>
        </w:rPr>
        <w:t xml:space="preserve"> to ask for proof of vaccination</w:t>
      </w:r>
      <w:r w:rsidR="006A55FF">
        <w:rPr>
          <w:rFonts w:ascii="Arial" w:hAnsi="Arial" w:cs="Arial"/>
          <w:b w:val="0"/>
          <w:sz w:val="24"/>
          <w:szCs w:val="24"/>
        </w:rPr>
        <w:t xml:space="preserve"> if you choose</w:t>
      </w:r>
      <w:r>
        <w:rPr>
          <w:rFonts w:ascii="Arial" w:hAnsi="Arial" w:cs="Arial"/>
          <w:b w:val="0"/>
          <w:sz w:val="24"/>
          <w:szCs w:val="24"/>
        </w:rPr>
        <w:t xml:space="preserve">.  </w:t>
      </w:r>
    </w:p>
    <w:p w14:paraId="6BC98C7B" w14:textId="77777777" w:rsidR="0090533F" w:rsidRPr="00021C7C" w:rsidRDefault="0090533F">
      <w:pPr>
        <w:rPr>
          <w:rFonts w:ascii="Arial" w:hAnsi="Arial" w:cs="Arial"/>
          <w:sz w:val="24"/>
          <w:szCs w:val="24"/>
        </w:rPr>
      </w:pPr>
    </w:p>
    <w:p w14:paraId="38B3638E" w14:textId="77777777" w:rsidR="00C23B38" w:rsidRPr="00021C7C" w:rsidRDefault="00C23B38">
      <w:pPr>
        <w:rPr>
          <w:rFonts w:ascii="Arial" w:hAnsi="Arial" w:cs="Arial"/>
          <w:sz w:val="24"/>
          <w:szCs w:val="24"/>
        </w:rPr>
      </w:pPr>
    </w:p>
    <w:sectPr w:rsidR="00C23B38" w:rsidRPr="00021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D3120"/>
    <w:multiLevelType w:val="multilevel"/>
    <w:tmpl w:val="94504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BB13C6"/>
    <w:multiLevelType w:val="hybridMultilevel"/>
    <w:tmpl w:val="76EE2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6C91A11"/>
    <w:multiLevelType w:val="multilevel"/>
    <w:tmpl w:val="F8A45B60"/>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5B2E42A7"/>
    <w:multiLevelType w:val="hybridMultilevel"/>
    <w:tmpl w:val="79005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DD55EE2"/>
    <w:multiLevelType w:val="multilevel"/>
    <w:tmpl w:val="F8A45B60"/>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47D"/>
    <w:rsid w:val="00020533"/>
    <w:rsid w:val="00021C7C"/>
    <w:rsid w:val="000234AE"/>
    <w:rsid w:val="00121F57"/>
    <w:rsid w:val="00125530"/>
    <w:rsid w:val="00160632"/>
    <w:rsid w:val="00166DEA"/>
    <w:rsid w:val="001C33AE"/>
    <w:rsid w:val="00206C83"/>
    <w:rsid w:val="00231879"/>
    <w:rsid w:val="003174B8"/>
    <w:rsid w:val="003275CD"/>
    <w:rsid w:val="00345562"/>
    <w:rsid w:val="00386E5C"/>
    <w:rsid w:val="003A29E6"/>
    <w:rsid w:val="00406B30"/>
    <w:rsid w:val="00555918"/>
    <w:rsid w:val="0057165A"/>
    <w:rsid w:val="005A64DB"/>
    <w:rsid w:val="00622D94"/>
    <w:rsid w:val="0063647D"/>
    <w:rsid w:val="006A55FF"/>
    <w:rsid w:val="006B543D"/>
    <w:rsid w:val="00743B44"/>
    <w:rsid w:val="00753E77"/>
    <w:rsid w:val="007E7DA4"/>
    <w:rsid w:val="00820A7E"/>
    <w:rsid w:val="008D2F6C"/>
    <w:rsid w:val="0090533F"/>
    <w:rsid w:val="00973177"/>
    <w:rsid w:val="009F27E6"/>
    <w:rsid w:val="00B20BD3"/>
    <w:rsid w:val="00B27A89"/>
    <w:rsid w:val="00B60202"/>
    <w:rsid w:val="00BB0636"/>
    <w:rsid w:val="00C23B38"/>
    <w:rsid w:val="00C27DE5"/>
    <w:rsid w:val="00CA753F"/>
    <w:rsid w:val="00CD41A6"/>
    <w:rsid w:val="00DA4455"/>
    <w:rsid w:val="00DD0CC2"/>
    <w:rsid w:val="00DD23C4"/>
    <w:rsid w:val="00DF22FB"/>
    <w:rsid w:val="00F91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20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64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47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364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647D"/>
    <w:rPr>
      <w:b/>
      <w:bCs/>
    </w:rPr>
  </w:style>
  <w:style w:type="character" w:styleId="Hyperlink">
    <w:name w:val="Hyperlink"/>
    <w:basedOn w:val="DefaultParagraphFont"/>
    <w:uiPriority w:val="99"/>
    <w:unhideWhenUsed/>
    <w:rsid w:val="0063647D"/>
    <w:rPr>
      <w:color w:val="0000FF"/>
      <w:u w:val="single"/>
    </w:rPr>
  </w:style>
  <w:style w:type="character" w:styleId="Emphasis">
    <w:name w:val="Emphasis"/>
    <w:basedOn w:val="DefaultParagraphFont"/>
    <w:uiPriority w:val="20"/>
    <w:qFormat/>
    <w:rsid w:val="0063647D"/>
    <w:rPr>
      <w:i/>
      <w:iCs/>
    </w:rPr>
  </w:style>
  <w:style w:type="paragraph" w:styleId="BalloonText">
    <w:name w:val="Balloon Text"/>
    <w:basedOn w:val="Normal"/>
    <w:link w:val="BalloonTextChar"/>
    <w:uiPriority w:val="99"/>
    <w:semiHidden/>
    <w:unhideWhenUsed/>
    <w:rsid w:val="00636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47D"/>
    <w:rPr>
      <w:rFonts w:ascii="Tahoma" w:hAnsi="Tahoma" w:cs="Tahoma"/>
      <w:sz w:val="16"/>
      <w:szCs w:val="16"/>
    </w:rPr>
  </w:style>
  <w:style w:type="character" w:customStyle="1" w:styleId="markedcontent">
    <w:name w:val="markedcontent"/>
    <w:basedOn w:val="DefaultParagraphFont"/>
    <w:rsid w:val="0063647D"/>
  </w:style>
  <w:style w:type="paragraph" w:styleId="ListParagraph">
    <w:name w:val="List Paragraph"/>
    <w:basedOn w:val="Normal"/>
    <w:uiPriority w:val="34"/>
    <w:qFormat/>
    <w:rsid w:val="00B27A89"/>
    <w:pPr>
      <w:ind w:left="720"/>
      <w:contextualSpacing/>
    </w:pPr>
  </w:style>
  <w:style w:type="paragraph" w:styleId="Revision">
    <w:name w:val="Revision"/>
    <w:hidden/>
    <w:uiPriority w:val="99"/>
    <w:semiHidden/>
    <w:rsid w:val="00021C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64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47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364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647D"/>
    <w:rPr>
      <w:b/>
      <w:bCs/>
    </w:rPr>
  </w:style>
  <w:style w:type="character" w:styleId="Hyperlink">
    <w:name w:val="Hyperlink"/>
    <w:basedOn w:val="DefaultParagraphFont"/>
    <w:uiPriority w:val="99"/>
    <w:unhideWhenUsed/>
    <w:rsid w:val="0063647D"/>
    <w:rPr>
      <w:color w:val="0000FF"/>
      <w:u w:val="single"/>
    </w:rPr>
  </w:style>
  <w:style w:type="character" w:styleId="Emphasis">
    <w:name w:val="Emphasis"/>
    <w:basedOn w:val="DefaultParagraphFont"/>
    <w:uiPriority w:val="20"/>
    <w:qFormat/>
    <w:rsid w:val="0063647D"/>
    <w:rPr>
      <w:i/>
      <w:iCs/>
    </w:rPr>
  </w:style>
  <w:style w:type="paragraph" w:styleId="BalloonText">
    <w:name w:val="Balloon Text"/>
    <w:basedOn w:val="Normal"/>
    <w:link w:val="BalloonTextChar"/>
    <w:uiPriority w:val="99"/>
    <w:semiHidden/>
    <w:unhideWhenUsed/>
    <w:rsid w:val="00636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47D"/>
    <w:rPr>
      <w:rFonts w:ascii="Tahoma" w:hAnsi="Tahoma" w:cs="Tahoma"/>
      <w:sz w:val="16"/>
      <w:szCs w:val="16"/>
    </w:rPr>
  </w:style>
  <w:style w:type="character" w:customStyle="1" w:styleId="markedcontent">
    <w:name w:val="markedcontent"/>
    <w:basedOn w:val="DefaultParagraphFont"/>
    <w:rsid w:val="0063647D"/>
  </w:style>
  <w:style w:type="paragraph" w:styleId="ListParagraph">
    <w:name w:val="List Paragraph"/>
    <w:basedOn w:val="Normal"/>
    <w:uiPriority w:val="34"/>
    <w:qFormat/>
    <w:rsid w:val="00B27A89"/>
    <w:pPr>
      <w:ind w:left="720"/>
      <w:contextualSpacing/>
    </w:pPr>
  </w:style>
  <w:style w:type="paragraph" w:styleId="Revision">
    <w:name w:val="Revision"/>
    <w:hidden/>
    <w:uiPriority w:val="99"/>
    <w:semiHidden/>
    <w:rsid w:val="00021C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130942">
      <w:bodyDiv w:val="1"/>
      <w:marLeft w:val="0"/>
      <w:marRight w:val="0"/>
      <w:marTop w:val="0"/>
      <w:marBottom w:val="0"/>
      <w:divBdr>
        <w:top w:val="none" w:sz="0" w:space="0" w:color="auto"/>
        <w:left w:val="none" w:sz="0" w:space="0" w:color="auto"/>
        <w:bottom w:val="none" w:sz="0" w:space="0" w:color="auto"/>
        <w:right w:val="none" w:sz="0" w:space="0" w:color="auto"/>
      </w:divBdr>
    </w:div>
    <w:div w:id="1290552556">
      <w:bodyDiv w:val="1"/>
      <w:marLeft w:val="0"/>
      <w:marRight w:val="0"/>
      <w:marTop w:val="0"/>
      <w:marBottom w:val="0"/>
      <w:divBdr>
        <w:top w:val="none" w:sz="0" w:space="0" w:color="auto"/>
        <w:left w:val="none" w:sz="0" w:space="0" w:color="auto"/>
        <w:bottom w:val="none" w:sz="0" w:space="0" w:color="auto"/>
        <w:right w:val="none" w:sz="0" w:space="0" w:color="auto"/>
      </w:divBdr>
      <w:divsChild>
        <w:div w:id="128400880">
          <w:marLeft w:val="0"/>
          <w:marRight w:val="0"/>
          <w:marTop w:val="0"/>
          <w:marBottom w:val="0"/>
          <w:divBdr>
            <w:top w:val="none" w:sz="0" w:space="0" w:color="auto"/>
            <w:left w:val="none" w:sz="0" w:space="0" w:color="auto"/>
            <w:bottom w:val="none" w:sz="0" w:space="0" w:color="auto"/>
            <w:right w:val="none" w:sz="0" w:space="0" w:color="auto"/>
          </w:divBdr>
          <w:divsChild>
            <w:div w:id="693459194">
              <w:marLeft w:val="0"/>
              <w:marRight w:val="0"/>
              <w:marTop w:val="0"/>
              <w:marBottom w:val="0"/>
              <w:divBdr>
                <w:top w:val="none" w:sz="0" w:space="0" w:color="auto"/>
                <w:left w:val="none" w:sz="0" w:space="0" w:color="auto"/>
                <w:bottom w:val="none" w:sz="0" w:space="0" w:color="auto"/>
                <w:right w:val="none" w:sz="0" w:space="0" w:color="auto"/>
              </w:divBdr>
            </w:div>
            <w:div w:id="13657899">
              <w:marLeft w:val="0"/>
              <w:marRight w:val="0"/>
              <w:marTop w:val="0"/>
              <w:marBottom w:val="0"/>
              <w:divBdr>
                <w:top w:val="none" w:sz="0" w:space="0" w:color="auto"/>
                <w:left w:val="none" w:sz="0" w:space="0" w:color="auto"/>
                <w:bottom w:val="none" w:sz="0" w:space="0" w:color="auto"/>
                <w:right w:val="none" w:sz="0" w:space="0" w:color="auto"/>
              </w:divBdr>
              <w:divsChild>
                <w:div w:id="1921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250907">
      <w:bodyDiv w:val="1"/>
      <w:marLeft w:val="0"/>
      <w:marRight w:val="0"/>
      <w:marTop w:val="0"/>
      <w:marBottom w:val="0"/>
      <w:divBdr>
        <w:top w:val="none" w:sz="0" w:space="0" w:color="auto"/>
        <w:left w:val="none" w:sz="0" w:space="0" w:color="auto"/>
        <w:bottom w:val="none" w:sz="0" w:space="0" w:color="auto"/>
        <w:right w:val="none" w:sz="0" w:space="0" w:color="auto"/>
      </w:divBdr>
      <w:divsChild>
        <w:div w:id="1869873830">
          <w:marLeft w:val="0"/>
          <w:marRight w:val="0"/>
          <w:marTop w:val="0"/>
          <w:marBottom w:val="0"/>
          <w:divBdr>
            <w:top w:val="none" w:sz="0" w:space="0" w:color="auto"/>
            <w:left w:val="none" w:sz="0" w:space="0" w:color="auto"/>
            <w:bottom w:val="none" w:sz="0" w:space="0" w:color="auto"/>
            <w:right w:val="none" w:sz="0" w:space="0" w:color="auto"/>
          </w:divBdr>
        </w:div>
        <w:div w:id="563374620">
          <w:marLeft w:val="0"/>
          <w:marRight w:val="0"/>
          <w:marTop w:val="0"/>
          <w:marBottom w:val="0"/>
          <w:divBdr>
            <w:top w:val="none" w:sz="0" w:space="0" w:color="auto"/>
            <w:left w:val="none" w:sz="0" w:space="0" w:color="auto"/>
            <w:bottom w:val="none" w:sz="0" w:space="0" w:color="auto"/>
            <w:right w:val="none" w:sz="0" w:space="0" w:color="auto"/>
          </w:divBdr>
        </w:div>
      </w:divsChild>
    </w:div>
    <w:div w:id="1441533662">
      <w:bodyDiv w:val="1"/>
      <w:marLeft w:val="0"/>
      <w:marRight w:val="0"/>
      <w:marTop w:val="0"/>
      <w:marBottom w:val="0"/>
      <w:divBdr>
        <w:top w:val="none" w:sz="0" w:space="0" w:color="auto"/>
        <w:left w:val="none" w:sz="0" w:space="0" w:color="auto"/>
        <w:bottom w:val="none" w:sz="0" w:space="0" w:color="auto"/>
        <w:right w:val="none" w:sz="0" w:space="0" w:color="auto"/>
      </w:divBdr>
      <w:divsChild>
        <w:div w:id="50725404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urance@sccqg.org" TargetMode="External"/><Relationship Id="rId3" Type="http://schemas.microsoft.com/office/2007/relationships/stylesWithEffects" Target="stylesWithEffects.xml"/><Relationship Id="rId7" Type="http://schemas.openxmlformats.org/officeDocument/2006/relationships/hyperlink" Target="mailto:President@sccqg.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urance@sccqg.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surance@sccqg.org" TargetMode="External"/><Relationship Id="rId4" Type="http://schemas.openxmlformats.org/officeDocument/2006/relationships/settings" Target="settings.xml"/><Relationship Id="rId9" Type="http://schemas.openxmlformats.org/officeDocument/2006/relationships/hyperlink" Target="mailto:insurance@SCCQ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Sandy</cp:lastModifiedBy>
  <cp:revision>2</cp:revision>
  <dcterms:created xsi:type="dcterms:W3CDTF">2021-11-27T00:39:00Z</dcterms:created>
  <dcterms:modified xsi:type="dcterms:W3CDTF">2021-11-27T00:39:00Z</dcterms:modified>
</cp:coreProperties>
</file>