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72" w:rsidRDefault="00A96372" w:rsidP="00A96372">
      <w:pPr>
        <w:pStyle w:val="BodyText"/>
        <w:rPr>
          <w:rFonts w:asciiTheme="majorHAnsi" w:hAnsiTheme="majorHAnsi"/>
          <w:noProof/>
        </w:rPr>
      </w:pPr>
      <w:r>
        <w:rPr>
          <w:rFonts w:asciiTheme="majorHAnsi" w:hAnsiTheme="majorHAnsi"/>
          <w:b/>
          <w:noProof/>
          <w:sz w:val="36"/>
          <w:szCs w:val="36"/>
        </w:rPr>
        <w:t>The 2016/2017 Block of the Month…</w:t>
      </w:r>
    </w:p>
    <w:p w:rsidR="00A96372" w:rsidRDefault="00A96372" w:rsidP="00A96372">
      <w:pPr>
        <w:pStyle w:val="BodyText"/>
        <w:rPr>
          <w:rFonts w:asciiTheme="majorHAnsi" w:hAnsiTheme="majorHAnsi"/>
          <w:noProof/>
        </w:rPr>
      </w:pPr>
    </w:p>
    <w:p w:rsidR="00A96372" w:rsidRDefault="00A96372" w:rsidP="00A96372">
      <w:pPr>
        <w:pStyle w:val="BodyText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As we have done for the past year, we will offer two 12” block patterns in each issue of the Newsletter.  At the end of the year, you should have a sampler quilt to display at a Fall meeting.</w:t>
      </w:r>
    </w:p>
    <w:p w:rsidR="00A96372" w:rsidRDefault="00A96372" w:rsidP="00A96372">
      <w:pPr>
        <w:pStyle w:val="BodyText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You might want to chose a colorway and use it throughout as a unifying theme, or you might find a block that you like and create it in many colors.  Whatever you chose, we hope you will take advantage of the blocks to create something lovely.</w:t>
      </w:r>
    </w:p>
    <w:p w:rsidR="00A96372" w:rsidRDefault="00A96372" w:rsidP="00A96372">
      <w:pPr>
        <w:pStyle w:val="BodyText"/>
        <w:rPr>
          <w:rFonts w:asciiTheme="majorHAnsi" w:hAnsiTheme="majorHAnsi"/>
          <w:noProof/>
        </w:rPr>
      </w:pPr>
    </w:p>
    <w:p w:rsidR="00A96372" w:rsidRDefault="00A96372" w:rsidP="00A96372">
      <w:pPr>
        <w:pStyle w:val="BodyText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This year McCalls Quilting has given us permission to use the patterns on their website. Thank you, McCalls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6845300</wp:posOffset>
                </wp:positionH>
                <wp:positionV relativeFrom="paragraph">
                  <wp:posOffset>292735</wp:posOffset>
                </wp:positionV>
                <wp:extent cx="45085" cy="45085"/>
                <wp:effectExtent l="6350" t="6985" r="5715" b="508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372" w:rsidRDefault="00A96372" w:rsidP="00A96372"/>
                          <w:p w:rsidR="00A96372" w:rsidRDefault="00A96372" w:rsidP="00A96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39pt;margin-top:23.05pt;width:3.55pt;height:3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">
                <v:textbox>
                  <w:txbxContent>
                    <w:p w:rsidR="00A96372" w:rsidRDefault="00A96372" w:rsidP="00A96372"/>
                    <w:p w:rsidR="00A96372" w:rsidRDefault="00A96372" w:rsidP="00A96372"/>
                  </w:txbxContent>
                </v:textbox>
                <w10:wrap type="square"/>
              </v:shape>
            </w:pict>
          </mc:Fallback>
        </mc:AlternateContent>
      </w:r>
    </w:p>
    <w:p w:rsidR="00A96372" w:rsidRDefault="00A96372" w:rsidP="00A96372">
      <w:pPr>
        <w:pStyle w:val="BodyText"/>
        <w:spacing w:before="2"/>
        <w:rPr>
          <w:b/>
          <w:bCs/>
          <w:sz w:val="32"/>
          <w:szCs w:val="32"/>
          <w:u w:val="single" w:color="00000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8009890</wp:posOffset>
            </wp:positionH>
            <wp:positionV relativeFrom="paragraph">
              <wp:posOffset>933450</wp:posOffset>
            </wp:positionV>
            <wp:extent cx="1570990" cy="15659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96372" w:rsidRDefault="00A96372" w:rsidP="00A96372">
      <w:pPr>
        <w:pStyle w:val="Heading3"/>
        <w:spacing w:before="58"/>
        <w:ind w:right="2897"/>
        <w:rPr>
          <w:rFonts w:ascii="Times New Roman"/>
          <w:sz w:val="40"/>
          <w:szCs w:val="40"/>
          <w:u w:val="none"/>
        </w:rPr>
      </w:pPr>
      <w:r>
        <w:rPr>
          <w:rFonts w:ascii="Times New Roman"/>
          <w:sz w:val="40"/>
          <w:szCs w:val="40"/>
          <w:u w:val="none"/>
        </w:rPr>
        <w:t xml:space="preserve">Block of the Month </w:t>
      </w:r>
      <w:r>
        <w:rPr>
          <w:rFonts w:ascii="Times New Roman"/>
          <w:sz w:val="40"/>
          <w:szCs w:val="40"/>
          <w:u w:val="none"/>
        </w:rPr>
        <w:t>–</w:t>
      </w:r>
      <w:r>
        <w:rPr>
          <w:rFonts w:ascii="Times New Roman"/>
          <w:sz w:val="40"/>
          <w:szCs w:val="40"/>
          <w:u w:val="none"/>
        </w:rPr>
        <w:t xml:space="preserve"> September, </w:t>
      </w:r>
      <w:r>
        <w:rPr>
          <w:rFonts w:ascii="Times New Roman"/>
          <w:sz w:val="40"/>
          <w:szCs w:val="40"/>
          <w:u w:val="none"/>
        </w:rPr>
        <w:t>‘</w:t>
      </w:r>
      <w:r>
        <w:rPr>
          <w:rFonts w:ascii="Times New Roman"/>
          <w:sz w:val="40"/>
          <w:szCs w:val="40"/>
          <w:u w:val="none"/>
        </w:rPr>
        <w:t>16</w:t>
      </w:r>
    </w:p>
    <w:p w:rsidR="00A96372" w:rsidRDefault="00A96372" w:rsidP="00A96372">
      <w:pPr>
        <w:pStyle w:val="Heading3"/>
        <w:spacing w:before="58"/>
        <w:ind w:right="2897"/>
        <w:rPr>
          <w:rFonts w:ascii="Times New Roman"/>
          <w:sz w:val="40"/>
          <w:szCs w:val="40"/>
          <w:u w:val="none"/>
        </w:rPr>
      </w:pPr>
    </w:p>
    <w:tbl>
      <w:tblPr>
        <w:tblW w:w="8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3038"/>
      </w:tblGrid>
      <w:tr w:rsidR="00A96372" w:rsidTr="00A96372">
        <w:tc>
          <w:tcPr>
            <w:tcW w:w="2500" w:type="pct"/>
            <w:hideMark/>
          </w:tcPr>
          <w:p w:rsidR="00A96372" w:rsidRDefault="00A96372">
            <w:pPr>
              <w:spacing w:after="160" w:line="256" w:lineRule="auto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Double Pinwheel</w:t>
            </w:r>
          </w:p>
        </w:tc>
        <w:tc>
          <w:tcPr>
            <w:tcW w:w="1500" w:type="pct"/>
            <w:vAlign w:val="bottom"/>
            <w:hideMark/>
          </w:tcPr>
          <w:p w:rsidR="00A96372" w:rsidRDefault="00A96372">
            <w:pPr>
              <w:rPr>
                <w:b/>
                <w:bCs/>
              </w:rPr>
            </w:pPr>
          </w:p>
        </w:tc>
      </w:tr>
    </w:tbl>
    <w:p w:rsidR="00A96372" w:rsidRDefault="00A96372" w:rsidP="00A96372">
      <w:pPr>
        <w:spacing w:after="160" w:line="256" w:lineRule="auto"/>
        <w:rPr>
          <w:lang w:val="e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45720</wp:posOffset>
            </wp:positionV>
            <wp:extent cx="1095375" cy="1095375"/>
            <wp:effectExtent l="0" t="0" r="9525" b="9525"/>
            <wp:wrapSquare wrapText="bothSides"/>
            <wp:docPr id="10" name="Picture 10" descr="Double Pin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uble Pinwhe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val="en"/>
        </w:rPr>
        <w:t>Skill Level</w:t>
      </w:r>
      <w:r>
        <w:rPr>
          <w:lang w:val="en"/>
        </w:rPr>
        <w:t xml:space="preserve"> INTERMEDIATE</w:t>
      </w:r>
    </w:p>
    <w:p w:rsidR="00A96372" w:rsidRDefault="00A96372" w:rsidP="00A96372">
      <w:pPr>
        <w:spacing w:after="160" w:line="256" w:lineRule="auto"/>
        <w:rPr>
          <w:lang w:val="en"/>
        </w:rPr>
      </w:pPr>
      <w:r>
        <w:rPr>
          <w:b/>
          <w:bCs/>
          <w:lang w:val="en"/>
        </w:rPr>
        <w:t>Finished Size</w:t>
      </w:r>
      <w:r>
        <w:rPr>
          <w:lang w:val="en"/>
        </w:rPr>
        <w:t xml:space="preserve"> 12" x 12"</w:t>
      </w:r>
    </w:p>
    <w:p w:rsidR="00A96372" w:rsidRDefault="00A96372" w:rsidP="00A96372">
      <w:pPr>
        <w:spacing w:after="160" w:line="256" w:lineRule="auto"/>
        <w:rPr>
          <w:lang w:val="en"/>
        </w:rPr>
      </w:pPr>
      <w:r>
        <w:rPr>
          <w:lang w:val="en"/>
        </w:rPr>
        <w:t> </w:t>
      </w:r>
    </w:p>
    <w:tbl>
      <w:tblPr>
        <w:tblW w:w="8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4395"/>
      </w:tblGrid>
      <w:tr w:rsidR="00A96372" w:rsidTr="00A96372">
        <w:tc>
          <w:tcPr>
            <w:tcW w:w="0" w:type="auto"/>
            <w:vAlign w:val="center"/>
            <w:hideMark/>
          </w:tcPr>
          <w:p w:rsidR="00A96372" w:rsidRDefault="00A96372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Cutting Instructions</w:t>
            </w:r>
          </w:p>
          <w:p w:rsidR="00A96372" w:rsidRDefault="00A96372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Wine</w:t>
            </w:r>
            <w:r>
              <w:rPr>
                <w:sz w:val="20"/>
                <w:szCs w:val="20"/>
              </w:rPr>
              <w:br/>
              <w:t>... Piece A - cut two squares 5 3/8", cut in half once diagonally to make four triangles</w:t>
            </w:r>
          </w:p>
          <w:p w:rsidR="00A96372" w:rsidRDefault="00A96372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90500" cy="190500"/>
                  <wp:effectExtent l="0" t="0" r="0" b="0"/>
                  <wp:docPr id="7" name="Picture 7" descr="Half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lf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372" w:rsidRDefault="00A96372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Stripe</w:t>
            </w:r>
            <w:r>
              <w:rPr>
                <w:sz w:val="20"/>
                <w:szCs w:val="20"/>
              </w:rPr>
              <w:br/>
              <w:t>... Piece B - cut four rectangles 2 1/4" x 5 1/8". Referring to Diagram 1, cut into "ne-way" half trapezoids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39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5"/>
            </w:tblGrid>
            <w:tr w:rsidR="00A96372">
              <w:trPr>
                <w:jc w:val="center"/>
              </w:trPr>
              <w:tc>
                <w:tcPr>
                  <w:tcW w:w="2500" w:type="pct"/>
                  <w:hideMark/>
                </w:tcPr>
                <w:p w:rsidR="00A96372" w:rsidRDefault="00A96372">
                  <w:pPr>
                    <w:spacing w:after="160" w:line="256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Blue</w:t>
                  </w:r>
                  <w:r>
                    <w:rPr>
                      <w:sz w:val="20"/>
                      <w:szCs w:val="20"/>
                    </w:rPr>
                    <w:br/>
                    <w:t>... Piece C - cut one square 4 3/4", cut in half diagonally twice to make four triangles</w:t>
                  </w:r>
                </w:p>
                <w:p w:rsidR="00A96372" w:rsidRDefault="00A96372">
                  <w:pPr>
                    <w:spacing w:after="160" w:line="256" w:lineRule="auto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6" name="Picture 6" descr="Quarter Triang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Quarter Triang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6372" w:rsidRDefault="00A96372">
                  <w:pPr>
                    <w:spacing w:after="160" w:line="256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Background</w:t>
                  </w:r>
                  <w:r>
                    <w:rPr>
                      <w:sz w:val="20"/>
                      <w:szCs w:val="20"/>
                    </w:rPr>
                    <w:br/>
                    <w:t>... Piece D - cut four rectangles 2" x 6 7/8". Referring to Diagram 1, cut into "one-way" half trapezoids.</w:t>
                  </w:r>
                  <w:r>
                    <w:rPr>
                      <w:sz w:val="20"/>
                      <w:szCs w:val="20"/>
                    </w:rPr>
                    <w:br/>
                    <w:t>... Piece E - cut one square 7 1/4", cut in half diagonally twice to make four triangles</w:t>
                  </w:r>
                </w:p>
              </w:tc>
            </w:tr>
          </w:tbl>
          <w:p w:rsidR="00A96372" w:rsidRDefault="00A96372">
            <w:pPr>
              <w:jc w:val="center"/>
              <w:rPr>
                <w:rFonts w:asciiTheme="minorHAnsi" w:eastAsiaTheme="minorHAnsi" w:hAnsiTheme="minorHAnsi" w:cs="Times New Roman"/>
              </w:rPr>
            </w:pPr>
          </w:p>
        </w:tc>
      </w:tr>
      <w:tr w:rsidR="00A96372" w:rsidTr="00A96372">
        <w:tc>
          <w:tcPr>
            <w:tcW w:w="0" w:type="auto"/>
            <w:vAlign w:val="center"/>
            <w:hideMark/>
          </w:tcPr>
          <w:p w:rsidR="00A96372" w:rsidRDefault="00A96372">
            <w:pPr>
              <w:spacing w:after="160" w:line="256" w:lineRule="auto"/>
            </w:pPr>
            <w:r>
              <w:rPr>
                <w:b/>
                <w:bCs/>
              </w:rPr>
              <w:t>Cutting One-way Half Trapezoid</w:t>
            </w:r>
          </w:p>
          <w:p w:rsidR="00A96372" w:rsidRDefault="00A96372">
            <w:pPr>
              <w:spacing w:after="160" w:line="256" w:lineRule="auto"/>
              <w:rPr>
                <w:b/>
                <w:bCs/>
              </w:rPr>
            </w:pPr>
            <w:r>
              <w:t>Place rectangles,</w:t>
            </w:r>
            <w:r>
              <w:rPr>
                <w:b/>
                <w:bCs/>
              </w:rPr>
              <w:t xml:space="preserve"> right side of fabric up</w:t>
            </w:r>
            <w:r>
              <w:t xml:space="preserve">, on cutting mat. Using 45° angle line on the ruler, cut off lower right corner. </w:t>
            </w:r>
            <w:r>
              <w:rPr>
                <w:b/>
                <w:bCs/>
              </w:rPr>
              <w:t>CUT EXACTLY AS SHOWN IN DIAGRAM 1</w:t>
            </w:r>
          </w:p>
        </w:tc>
        <w:tc>
          <w:tcPr>
            <w:tcW w:w="0" w:type="auto"/>
            <w:vAlign w:val="center"/>
            <w:hideMark/>
          </w:tcPr>
          <w:p w:rsidR="00A96372" w:rsidRDefault="00A96372">
            <w:pPr>
              <w:spacing w:after="160" w:line="256" w:lineRule="auto"/>
            </w:pPr>
            <w:r>
              <w:rPr>
                <w:noProof/>
              </w:rPr>
              <w:drawing>
                <wp:inline distT="0" distB="0" distL="0" distR="0">
                  <wp:extent cx="1409700" cy="1295400"/>
                  <wp:effectExtent l="0" t="0" r="0" b="0"/>
                  <wp:docPr id="5" name="Picture 5" descr="Diagram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agram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</w:t>
            </w:r>
            <w:r>
              <w:rPr>
                <w:b/>
                <w:sz w:val="32"/>
                <w:szCs w:val="32"/>
              </w:rPr>
              <w:t>8.</w:t>
            </w:r>
            <w:r>
              <w:br/>
            </w:r>
          </w:p>
        </w:tc>
      </w:tr>
    </w:tbl>
    <w:p w:rsidR="00A96372" w:rsidRDefault="00A96372" w:rsidP="00A96372">
      <w:pPr>
        <w:spacing w:after="160" w:line="256" w:lineRule="auto"/>
        <w:rPr>
          <w:lang w:val="en"/>
        </w:rPr>
      </w:pPr>
      <w:r>
        <w:rPr>
          <w:b/>
          <w:bCs/>
          <w:lang w:val="en"/>
        </w:rPr>
        <w:lastRenderedPageBreak/>
        <w:t xml:space="preserve">8Step 1. </w:t>
      </w:r>
      <w:r>
        <w:rPr>
          <w:lang w:val="en"/>
        </w:rPr>
        <w:t xml:space="preserve">Stitch together pieces A - E as shown in </w:t>
      </w:r>
      <w:r>
        <w:rPr>
          <w:b/>
          <w:bCs/>
          <w:lang w:val="en"/>
        </w:rPr>
        <w:t>Diagram II</w:t>
      </w:r>
      <w:r>
        <w:rPr>
          <w:lang w:val="en"/>
        </w:rPr>
        <w:t xml:space="preserve"> to make sub-unit. Make 4.</w:t>
      </w:r>
    </w:p>
    <w:p w:rsidR="00A96372" w:rsidRDefault="00A96372" w:rsidP="00A96372">
      <w:pPr>
        <w:spacing w:after="160" w:line="256" w:lineRule="auto"/>
        <w:rPr>
          <w:lang w:val="en"/>
        </w:rPr>
      </w:pPr>
      <w:r>
        <w:rPr>
          <w:noProof/>
        </w:rPr>
        <w:drawing>
          <wp:inline distT="0" distB="0" distL="0" distR="0">
            <wp:extent cx="2790825" cy="876300"/>
            <wp:effectExtent l="0" t="0" r="9525" b="0"/>
            <wp:docPr id="4" name="Picture 4" descr="Diagram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agram I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>Diagram II</w:t>
      </w:r>
    </w:p>
    <w:p w:rsidR="00A96372" w:rsidRDefault="00A96372" w:rsidP="00A96372">
      <w:pPr>
        <w:spacing w:after="160" w:line="256" w:lineRule="auto"/>
        <w:rPr>
          <w:lang w:val="en"/>
        </w:rPr>
      </w:pPr>
      <w:r>
        <w:rPr>
          <w:b/>
          <w:bCs/>
          <w:lang w:val="en"/>
        </w:rPr>
        <w:t xml:space="preserve">Step 2. </w:t>
      </w:r>
      <w:r>
        <w:rPr>
          <w:lang w:val="en"/>
        </w:rPr>
        <w:t xml:space="preserve">Refer to </w:t>
      </w:r>
      <w:r>
        <w:rPr>
          <w:b/>
          <w:bCs/>
          <w:lang w:val="en"/>
        </w:rPr>
        <w:t xml:space="preserve">Assembly Diagram </w:t>
      </w:r>
      <w:r>
        <w:rPr>
          <w:lang w:val="en"/>
        </w:rPr>
        <w:t>for following steps. Sew 2 rows of 2 sub-units each. Sew rows together to make Double Pinwheel Block.</w:t>
      </w:r>
    </w:p>
    <w:p w:rsidR="00A96372" w:rsidRDefault="00A96372" w:rsidP="00A96372">
      <w:pPr>
        <w:spacing w:after="160" w:line="256" w:lineRule="auto"/>
        <w:rPr>
          <w:lang w:val="en"/>
        </w:rPr>
      </w:pPr>
      <w:r>
        <w:rPr>
          <w:lang w:val="en"/>
        </w:rPr>
        <w:t>(pattern from the McCall’s website)</w:t>
      </w:r>
    </w:p>
    <w:p w:rsidR="00A96372" w:rsidRDefault="00A96372" w:rsidP="00A96372">
      <w:pPr>
        <w:widowControl/>
        <w:shd w:val="clear" w:color="auto" w:fill="FFFFFF"/>
        <w:rPr>
          <w:rFonts w:ascii="Times New Roman"/>
          <w:bCs/>
          <w:sz w:val="36"/>
          <w:szCs w:val="36"/>
        </w:rPr>
      </w:pPr>
    </w:p>
    <w:p w:rsidR="00A96372" w:rsidRDefault="00A96372" w:rsidP="00A96372">
      <w:pPr>
        <w:widowControl/>
        <w:shd w:val="clear" w:color="auto" w:fill="FFFFFF"/>
        <w:rPr>
          <w:rFonts w:ascii="Verdana" w:eastAsia="Times New Roman" w:hAnsi="Verdana" w:cs="Times New Roman"/>
          <w:b/>
          <w:sz w:val="28"/>
          <w:szCs w:val="28"/>
          <w:lang w:val="en"/>
        </w:rPr>
      </w:pPr>
      <w:r>
        <w:rPr>
          <w:rFonts w:ascii="Verdana" w:eastAsia="Times New Roman" w:hAnsi="Verdana" w:cs="Times New Roman"/>
          <w:b/>
          <w:sz w:val="28"/>
          <w:szCs w:val="28"/>
          <w:lang w:val="en"/>
        </w:rPr>
        <w:t> Block of the Month – October, ‘16</w:t>
      </w:r>
    </w:p>
    <w:p w:rsidR="00A96372" w:rsidRDefault="00A96372" w:rsidP="00A96372">
      <w:pPr>
        <w:widowControl/>
        <w:shd w:val="clear" w:color="auto" w:fill="FFFFFF"/>
        <w:rPr>
          <w:rFonts w:ascii="Verdana" w:eastAsia="Times New Roman" w:hAnsi="Verdana" w:cs="Times New Roman"/>
          <w:b/>
          <w:sz w:val="28"/>
          <w:szCs w:val="28"/>
          <w:lang w:val="en"/>
        </w:rPr>
      </w:pPr>
    </w:p>
    <w:tbl>
      <w:tblPr>
        <w:tblW w:w="8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3038"/>
      </w:tblGrid>
      <w:tr w:rsidR="00A96372" w:rsidTr="00A96372">
        <w:trPr>
          <w:trHeight w:val="80"/>
        </w:trPr>
        <w:tc>
          <w:tcPr>
            <w:tcW w:w="2500" w:type="pct"/>
            <w:hideMark/>
          </w:tcPr>
          <w:p w:rsidR="00A96372" w:rsidRDefault="00A96372">
            <w:pPr>
              <w:widowControl/>
              <w:outlineLvl w:val="0"/>
              <w:rPr>
                <w:rFonts w:ascii="Verdana" w:eastAsia="Times New Roman" w:hAnsi="Verdana" w:cs="Times New Roman"/>
                <w:b/>
                <w:bCs/>
                <w:color w:val="006599"/>
                <w:kern w:val="36"/>
                <w:sz w:val="40"/>
                <w:szCs w:val="4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6599"/>
                <w:kern w:val="36"/>
                <w:sz w:val="40"/>
                <w:szCs w:val="40"/>
              </w:rPr>
              <w:t>Blazing Star</w:t>
            </w:r>
          </w:p>
        </w:tc>
        <w:tc>
          <w:tcPr>
            <w:tcW w:w="1500" w:type="pct"/>
            <w:vAlign w:val="bottom"/>
            <w:hideMark/>
          </w:tcPr>
          <w:p w:rsidR="00A96372" w:rsidRDefault="00A96372">
            <w:pPr>
              <w:rPr>
                <w:rFonts w:ascii="Verdana" w:eastAsia="Times New Roman" w:hAnsi="Verdana" w:cs="Times New Roman"/>
                <w:b/>
                <w:bCs/>
                <w:color w:val="006599"/>
                <w:kern w:val="36"/>
                <w:sz w:val="40"/>
                <w:szCs w:val="40"/>
              </w:rPr>
            </w:pPr>
          </w:p>
        </w:tc>
      </w:tr>
    </w:tbl>
    <w:p w:rsidR="00A96372" w:rsidRDefault="00A96372" w:rsidP="00A96372">
      <w:pPr>
        <w:widowControl/>
        <w:shd w:val="clear" w:color="auto" w:fill="FFFFFF"/>
        <w:rPr>
          <w:rFonts w:ascii="Verdana" w:eastAsia="Times New Roman" w:hAnsi="Verdana" w:cs="Times New Roman"/>
          <w:sz w:val="20"/>
          <w:szCs w:val="20"/>
          <w:lang w:val="en"/>
        </w:rPr>
      </w:pPr>
      <w:r>
        <w:rPr>
          <w:rFonts w:ascii="Verdana" w:eastAsia="Times New Roman" w:hAnsi="Verdana" w:cs="Times New Roman"/>
          <w:sz w:val="20"/>
          <w:szCs w:val="20"/>
          <w:lang w:val="en"/>
        </w:rPr>
        <w:br/>
      </w:r>
    </w:p>
    <w:p w:rsidR="00A96372" w:rsidRDefault="00A96372" w:rsidP="00A96372">
      <w:pPr>
        <w:widowControl/>
        <w:shd w:val="clear" w:color="auto" w:fill="FFFFFF"/>
        <w:rPr>
          <w:rFonts w:ascii="Verdana" w:eastAsia="Times New Roman" w:hAnsi="Verdana" w:cs="Times New Roman"/>
          <w:sz w:val="20"/>
          <w:szCs w:val="20"/>
          <w:lang w:val="e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71600" cy="1371600"/>
            <wp:effectExtent l="0" t="0" r="0" b="0"/>
            <wp:wrapSquare wrapText="bothSides"/>
            <wp:docPr id="9" name="Picture 9" descr="Blazing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azing St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372" w:rsidRDefault="00A96372" w:rsidP="00A96372">
      <w:pPr>
        <w:widowControl/>
        <w:shd w:val="clear" w:color="auto" w:fill="FFFFFF"/>
        <w:rPr>
          <w:rFonts w:ascii="Verdana" w:eastAsia="Times New Roman" w:hAnsi="Verdana" w:cs="Times New Roman"/>
          <w:sz w:val="20"/>
          <w:szCs w:val="20"/>
          <w:lang w:val="en"/>
        </w:rPr>
      </w:pPr>
    </w:p>
    <w:p w:rsidR="00A96372" w:rsidRDefault="00A96372" w:rsidP="00A96372">
      <w:pPr>
        <w:widowControl/>
        <w:shd w:val="clear" w:color="auto" w:fill="FFFFFF"/>
        <w:rPr>
          <w:rFonts w:ascii="Verdana" w:eastAsia="Times New Roman" w:hAnsi="Verdana" w:cs="Times New Roman"/>
          <w:sz w:val="20"/>
          <w:szCs w:val="20"/>
          <w:lang w:val="en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"/>
        </w:rPr>
        <w:t>Skill Level</w:t>
      </w:r>
      <w:r>
        <w:rPr>
          <w:rFonts w:ascii="Verdana" w:eastAsia="Times New Roman" w:hAnsi="Verdana" w:cs="Times New Roman"/>
          <w:sz w:val="20"/>
          <w:szCs w:val="20"/>
          <w:lang w:val="en"/>
        </w:rPr>
        <w:t xml:space="preserve"> INTERMEDIATE</w:t>
      </w:r>
    </w:p>
    <w:p w:rsidR="00A96372" w:rsidRDefault="00A96372" w:rsidP="00A96372">
      <w:pPr>
        <w:widowControl/>
        <w:shd w:val="clear" w:color="auto" w:fill="FFFFFF"/>
        <w:spacing w:before="30" w:after="180"/>
        <w:rPr>
          <w:rFonts w:ascii="Verdana" w:eastAsia="Times New Roman" w:hAnsi="Verdana" w:cs="Times New Roman"/>
          <w:sz w:val="20"/>
          <w:szCs w:val="20"/>
          <w:lang w:val="en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"/>
        </w:rPr>
        <w:t>Finished Size</w:t>
      </w:r>
      <w:r>
        <w:rPr>
          <w:rFonts w:ascii="Verdana" w:eastAsia="Times New Roman" w:hAnsi="Verdana" w:cs="Times New Roman"/>
          <w:sz w:val="20"/>
          <w:szCs w:val="20"/>
          <w:lang w:val="en"/>
        </w:rPr>
        <w:t xml:space="preserve"> 12" x 12"</w:t>
      </w:r>
    </w:p>
    <w:p w:rsidR="00A96372" w:rsidRDefault="00A96372" w:rsidP="00A96372">
      <w:pPr>
        <w:widowControl/>
        <w:shd w:val="clear" w:color="auto" w:fill="FFFFFF"/>
        <w:spacing w:before="30" w:after="180"/>
        <w:rPr>
          <w:rFonts w:ascii="Verdana" w:eastAsia="Times New Roman" w:hAnsi="Verdana" w:cs="Times New Roman"/>
          <w:sz w:val="20"/>
          <w:szCs w:val="20"/>
          <w:lang w:val="en"/>
        </w:rPr>
      </w:pPr>
    </w:p>
    <w:p w:rsidR="00A96372" w:rsidRDefault="00A96372" w:rsidP="00A96372">
      <w:pPr>
        <w:widowControl/>
        <w:shd w:val="clear" w:color="auto" w:fill="FFFFFF"/>
        <w:spacing w:before="30" w:after="180"/>
        <w:rPr>
          <w:rFonts w:ascii="Verdana" w:eastAsia="Times New Roman" w:hAnsi="Verdana" w:cs="Times New Roman"/>
          <w:sz w:val="20"/>
          <w:szCs w:val="20"/>
          <w:lang w:val="en"/>
        </w:rPr>
      </w:pPr>
    </w:p>
    <w:p w:rsidR="00A96372" w:rsidRDefault="00A96372" w:rsidP="00A96372">
      <w:pPr>
        <w:widowControl/>
        <w:shd w:val="clear" w:color="auto" w:fill="FFFFFF"/>
        <w:spacing w:before="30" w:after="180"/>
        <w:rPr>
          <w:rFonts w:ascii="Verdana" w:eastAsia="Times New Roman" w:hAnsi="Verdana" w:cs="Times New Roman"/>
          <w:sz w:val="20"/>
          <w:szCs w:val="20"/>
          <w:lang w:val="en"/>
        </w:rPr>
      </w:pPr>
      <w:r>
        <w:rPr>
          <w:rFonts w:ascii="Verdana" w:eastAsia="Times New Roman" w:hAnsi="Verdana" w:cs="Times New Roman"/>
          <w:sz w:val="20"/>
          <w:szCs w:val="20"/>
          <w:lang w:val="en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96372" w:rsidTr="00A96372">
        <w:trPr>
          <w:gridAfter w:val="1"/>
          <w:wAfter w:w="4680" w:type="dxa"/>
          <w:jc w:val="center"/>
        </w:trPr>
        <w:tc>
          <w:tcPr>
            <w:tcW w:w="0" w:type="auto"/>
            <w:vAlign w:val="center"/>
            <w:hideMark/>
          </w:tcPr>
          <w:p w:rsidR="00A96372" w:rsidRDefault="00A96372">
            <w:pPr>
              <w:rPr>
                <w:rFonts w:ascii="Verdana" w:eastAsia="Times New Roman" w:hAnsi="Verdana" w:cs="Times New Roman"/>
                <w:sz w:val="20"/>
                <w:szCs w:val="20"/>
                <w:lang w:val="en"/>
              </w:rPr>
            </w:pPr>
          </w:p>
        </w:tc>
      </w:tr>
      <w:tr w:rsidR="00A96372" w:rsidTr="00A96372">
        <w:trPr>
          <w:jc w:val="center"/>
        </w:trPr>
        <w:tc>
          <w:tcPr>
            <w:tcW w:w="2500" w:type="pct"/>
            <w:hideMark/>
          </w:tcPr>
          <w:p w:rsidR="00A96372" w:rsidRDefault="00A96372">
            <w:pPr>
              <w:widowControl/>
              <w:spacing w:before="30" w:after="18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CUTTING INSTRUCTIONS</w:t>
            </w:r>
          </w:p>
          <w:p w:rsidR="00A96372" w:rsidRDefault="00A96372">
            <w:pPr>
              <w:widowControl/>
              <w:spacing w:before="30" w:after="18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Background - Fabric 1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>... Piece B ... Cut 4 squares 4" x 4"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>... Piece C ... Cut 1 square 6 1/4" x 6 1/4", cut in half diagonally twice to make 4 quarter-square triangles</w:t>
            </w:r>
          </w:p>
          <w:p w:rsidR="00A96372" w:rsidRDefault="00A96372">
            <w:pPr>
              <w:widowControl/>
              <w:spacing w:before="30" w:after="18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Yellow - Fabric 2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>... Piece A ... Cut 8 diamonds (see below)</w:t>
            </w:r>
          </w:p>
        </w:tc>
        <w:tc>
          <w:tcPr>
            <w:tcW w:w="2500" w:type="pct"/>
            <w:hideMark/>
          </w:tcPr>
          <w:p w:rsidR="00A96372" w:rsidRDefault="00A96372">
            <w:pPr>
              <w:widowControl/>
              <w:spacing w:before="30" w:after="18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:rsidR="00A96372" w:rsidRDefault="00A96372">
            <w:pPr>
              <w:widowControl/>
              <w:spacing w:before="30" w:after="18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Green Print - Fabric 3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... Piece A ... Cut 16 diamonds (see below)</w:t>
            </w:r>
          </w:p>
          <w:p w:rsidR="00A96372" w:rsidRDefault="00A96372">
            <w:pPr>
              <w:widowControl/>
              <w:spacing w:before="30" w:after="18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Red Solid - Fabric 4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>... Piece A ... Cut 8 diamonds (see below)</w:t>
            </w:r>
          </w:p>
        </w:tc>
      </w:tr>
    </w:tbl>
    <w:p w:rsidR="00A96372" w:rsidRDefault="00A96372" w:rsidP="00A96372">
      <w:pPr>
        <w:widowControl/>
        <w:shd w:val="clear" w:color="auto" w:fill="FFFFFF"/>
        <w:spacing w:before="30" w:after="180"/>
        <w:rPr>
          <w:rFonts w:ascii="Verdana" w:eastAsia="Times New Roman" w:hAnsi="Verdana" w:cs="Times New Roman"/>
          <w:sz w:val="20"/>
          <w:szCs w:val="20"/>
          <w:lang w:val="en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"/>
        </w:rPr>
        <w:t>CUTTING DIAMONDS</w:t>
      </w:r>
      <w:r>
        <w:rPr>
          <w:rFonts w:ascii="Verdana" w:eastAsia="Times New Roman" w:hAnsi="Verdana" w:cs="Times New Roman"/>
          <w:b/>
          <w:bCs/>
          <w:sz w:val="20"/>
          <w:szCs w:val="20"/>
          <w:lang w:val="en"/>
        </w:rPr>
        <w:br/>
      </w:r>
      <w:r>
        <w:rPr>
          <w:rFonts w:ascii="Verdana" w:eastAsia="Times New Roman" w:hAnsi="Verdana" w:cs="Times New Roman"/>
          <w:sz w:val="20"/>
          <w:szCs w:val="20"/>
          <w:lang w:val="en"/>
        </w:rPr>
        <w:t xml:space="preserve">For an easy way to cut the diamonds in Blazing Star, refer to </w:t>
      </w:r>
      <w:hyperlink r:id="rId11" w:history="1">
        <w:r>
          <w:rPr>
            <w:rStyle w:val="Hyperlink"/>
            <w:rFonts w:ascii="Verdana" w:eastAsia="Times New Roman" w:hAnsi="Verdana" w:cs="Times New Roman"/>
            <w:color w:val="005685"/>
            <w:sz w:val="18"/>
            <w:szCs w:val="18"/>
            <w:lang w:val="en"/>
          </w:rPr>
          <w:t>"Rotary Cutting Unusual Shapes"</w:t>
        </w:r>
      </w:hyperlink>
      <w:r>
        <w:rPr>
          <w:rFonts w:ascii="Verdana" w:eastAsia="Times New Roman" w:hAnsi="Verdana" w:cs="Times New Roman"/>
          <w:sz w:val="20"/>
          <w:szCs w:val="20"/>
          <w:lang w:val="en"/>
        </w:rPr>
        <w:t xml:space="preserve"> instructions in our </w:t>
      </w:r>
      <w:r>
        <w:rPr>
          <w:rFonts w:ascii="Verdana" w:eastAsia="Times New Roman" w:hAnsi="Verdana" w:cs="Times New Roman"/>
          <w:i/>
          <w:iCs/>
          <w:sz w:val="20"/>
          <w:szCs w:val="20"/>
          <w:lang w:val="en"/>
        </w:rPr>
        <w:t>Lessons</w:t>
      </w:r>
      <w:r>
        <w:rPr>
          <w:rFonts w:ascii="Verdana" w:eastAsia="Times New Roman" w:hAnsi="Verdana" w:cs="Times New Roman"/>
          <w:sz w:val="20"/>
          <w:szCs w:val="20"/>
          <w:lang w:val="en"/>
        </w:rPr>
        <w:t xml:space="preserve"> section. If you prefer not to download the template diagram, use the following instructions and </w:t>
      </w:r>
      <w:r>
        <w:rPr>
          <w:rFonts w:ascii="Verdana" w:eastAsia="Times New Roman" w:hAnsi="Verdana" w:cs="Times New Roman"/>
          <w:b/>
          <w:bCs/>
          <w:sz w:val="20"/>
          <w:szCs w:val="20"/>
          <w:lang w:val="en"/>
        </w:rPr>
        <w:t>Diagram I</w:t>
      </w:r>
      <w:r>
        <w:rPr>
          <w:rFonts w:ascii="Verdana" w:eastAsia="Times New Roman" w:hAnsi="Verdana" w:cs="Times New Roman"/>
          <w:sz w:val="20"/>
          <w:szCs w:val="20"/>
          <w:lang w:val="en"/>
        </w:rPr>
        <w:t xml:space="preserve"> when cutting the required diamond shaped pieces:</w:t>
      </w:r>
    </w:p>
    <w:p w:rsidR="00A96372" w:rsidRDefault="00A96372" w:rsidP="00A96372">
      <w:pPr>
        <w:widowControl/>
        <w:shd w:val="clear" w:color="auto" w:fill="FFFFFF"/>
        <w:spacing w:before="30" w:after="180"/>
        <w:rPr>
          <w:rFonts w:ascii="Verdana" w:eastAsia="Times New Roman" w:hAnsi="Verdana" w:cs="Times New Roman"/>
          <w:sz w:val="20"/>
          <w:szCs w:val="20"/>
          <w:lang w:val="en"/>
        </w:rPr>
      </w:pPr>
      <w:r>
        <w:rPr>
          <w:rFonts w:ascii="Verdana" w:eastAsia="Times New Roman" w:hAnsi="Verdana" w:cs="Times New Roman"/>
          <w:sz w:val="20"/>
          <w:szCs w:val="20"/>
          <w:lang w:val="en"/>
        </w:rPr>
        <w:t>... Cut strip of fabric 1 3/4" wide x WOF (width of fabric)</w:t>
      </w:r>
      <w:r>
        <w:rPr>
          <w:rFonts w:ascii="Verdana" w:eastAsia="Times New Roman" w:hAnsi="Verdana" w:cs="Times New Roman"/>
          <w:sz w:val="20"/>
          <w:szCs w:val="20"/>
          <w:lang w:val="en"/>
        </w:rPr>
        <w:tab/>
      </w:r>
      <w:r>
        <w:rPr>
          <w:rFonts w:ascii="Verdana" w:eastAsia="Times New Roman" w:hAnsi="Verdana" w:cs="Times New Roman"/>
          <w:sz w:val="20"/>
          <w:szCs w:val="20"/>
          <w:lang w:val="en"/>
        </w:rPr>
        <w:tab/>
      </w:r>
      <w:r>
        <w:rPr>
          <w:rFonts w:ascii="Verdana" w:eastAsia="Times New Roman" w:hAnsi="Verdana" w:cs="Times New Roman"/>
          <w:sz w:val="20"/>
          <w:szCs w:val="20"/>
          <w:lang w:val="en"/>
        </w:rPr>
        <w:tab/>
      </w:r>
      <w:r>
        <w:rPr>
          <w:rFonts w:ascii="Verdana" w:eastAsia="Times New Roman" w:hAnsi="Verdana" w:cs="Times New Roman"/>
          <w:sz w:val="20"/>
          <w:szCs w:val="20"/>
          <w:lang w:val="en"/>
        </w:rPr>
        <w:tab/>
      </w:r>
      <w:r>
        <w:rPr>
          <w:rFonts w:ascii="Verdana" w:eastAsia="Times New Roman" w:hAnsi="Verdana" w:cs="Times New Roman"/>
          <w:sz w:val="20"/>
          <w:szCs w:val="20"/>
          <w:lang w:val="en"/>
        </w:rPr>
        <w:tab/>
      </w:r>
      <w:r>
        <w:rPr>
          <w:rFonts w:ascii="Verdana" w:eastAsia="Times New Roman" w:hAnsi="Verdana" w:cs="Times New Roman"/>
          <w:sz w:val="20"/>
          <w:szCs w:val="20"/>
          <w:lang w:val="en"/>
        </w:rPr>
        <w:tab/>
      </w:r>
      <w:r>
        <w:rPr>
          <w:rFonts w:ascii="Verdana" w:eastAsia="Times New Roman" w:hAnsi="Verdana" w:cs="Times New Roman"/>
          <w:sz w:val="20"/>
          <w:szCs w:val="20"/>
          <w:lang w:val="en"/>
        </w:rPr>
        <w:tab/>
      </w:r>
      <w:r>
        <w:rPr>
          <w:rFonts w:ascii="Verdana" w:eastAsia="Times New Roman" w:hAnsi="Verdana" w:cs="Times New Roman"/>
          <w:sz w:val="20"/>
          <w:szCs w:val="20"/>
          <w:lang w:val="en"/>
        </w:rPr>
        <w:tab/>
      </w:r>
    </w:p>
    <w:p w:rsidR="00A96372" w:rsidRDefault="00A96372" w:rsidP="00A96372">
      <w:pPr>
        <w:widowControl/>
        <w:shd w:val="clear" w:color="auto" w:fill="FFFFFF"/>
        <w:spacing w:before="30" w:after="180"/>
        <w:rPr>
          <w:rFonts w:ascii="Verdana" w:eastAsia="Times New Roman" w:hAnsi="Verdana" w:cs="Times New Roman"/>
          <w:b/>
          <w:sz w:val="32"/>
          <w:szCs w:val="32"/>
          <w:lang w:val="en"/>
        </w:rPr>
      </w:pPr>
      <w:r>
        <w:rPr>
          <w:rFonts w:ascii="Verdana" w:eastAsia="Times New Roman" w:hAnsi="Verdana" w:cs="Times New Roman"/>
          <w:sz w:val="20"/>
          <w:szCs w:val="20"/>
          <w:lang w:val="en"/>
        </w:rPr>
        <w:tab/>
      </w:r>
      <w:r>
        <w:rPr>
          <w:rFonts w:ascii="Verdana" w:eastAsia="Times New Roman" w:hAnsi="Verdana" w:cs="Times New Roman"/>
          <w:sz w:val="20"/>
          <w:szCs w:val="20"/>
          <w:lang w:val="en"/>
        </w:rPr>
        <w:tab/>
      </w:r>
      <w:r>
        <w:rPr>
          <w:rFonts w:ascii="Verdana" w:eastAsia="Times New Roman" w:hAnsi="Verdana" w:cs="Times New Roman"/>
          <w:sz w:val="20"/>
          <w:szCs w:val="20"/>
          <w:lang w:val="en"/>
        </w:rPr>
        <w:tab/>
      </w:r>
      <w:r>
        <w:rPr>
          <w:rFonts w:ascii="Verdana" w:eastAsia="Times New Roman" w:hAnsi="Verdana" w:cs="Times New Roman"/>
          <w:sz w:val="20"/>
          <w:szCs w:val="20"/>
          <w:lang w:val="en"/>
        </w:rPr>
        <w:tab/>
      </w:r>
      <w:r>
        <w:rPr>
          <w:rFonts w:ascii="Verdana" w:eastAsia="Times New Roman" w:hAnsi="Verdana" w:cs="Times New Roman"/>
          <w:sz w:val="20"/>
          <w:szCs w:val="20"/>
          <w:lang w:val="en"/>
        </w:rPr>
        <w:tab/>
      </w:r>
      <w:r>
        <w:rPr>
          <w:rFonts w:ascii="Verdana" w:eastAsia="Times New Roman" w:hAnsi="Verdana" w:cs="Times New Roman"/>
          <w:sz w:val="20"/>
          <w:szCs w:val="20"/>
          <w:lang w:val="en"/>
        </w:rPr>
        <w:tab/>
      </w:r>
      <w:r>
        <w:rPr>
          <w:rFonts w:asciiTheme="minorHAnsi" w:eastAsia="Times New Roman" w:hAnsiTheme="minorHAnsi" w:cs="Times New Roman"/>
          <w:b/>
          <w:sz w:val="32"/>
          <w:szCs w:val="32"/>
          <w:lang w:val="en"/>
        </w:rPr>
        <w:t>9</w:t>
      </w:r>
      <w:r>
        <w:rPr>
          <w:rFonts w:ascii="Verdana" w:eastAsia="Times New Roman" w:hAnsi="Verdana" w:cs="Times New Roman"/>
          <w:b/>
          <w:sz w:val="32"/>
          <w:szCs w:val="32"/>
          <w:lang w:val="en"/>
        </w:rPr>
        <w:t>.</w:t>
      </w:r>
    </w:p>
    <w:p w:rsidR="00A96372" w:rsidRDefault="00A96372" w:rsidP="00A96372">
      <w:pPr>
        <w:widowControl/>
        <w:shd w:val="clear" w:color="auto" w:fill="FFFFFF"/>
        <w:spacing w:before="30" w:after="180"/>
        <w:jc w:val="center"/>
        <w:rPr>
          <w:rFonts w:ascii="Verdana" w:eastAsia="Times New Roman" w:hAnsi="Verdana" w:cs="Times New Roman"/>
          <w:sz w:val="20"/>
          <w:szCs w:val="20"/>
          <w:lang w:val="en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lastRenderedPageBreak/>
        <w:drawing>
          <wp:inline distT="0" distB="0" distL="0" distR="0">
            <wp:extent cx="2876550" cy="1790700"/>
            <wp:effectExtent l="0" t="0" r="0" b="0"/>
            <wp:docPr id="3" name="Picture 3" descr="Blazing Star 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lazing Star D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72" w:rsidRDefault="00A96372" w:rsidP="00A96372">
      <w:pPr>
        <w:widowControl/>
        <w:shd w:val="clear" w:color="auto" w:fill="FFFFFF"/>
        <w:spacing w:before="30" w:after="180"/>
        <w:jc w:val="center"/>
        <w:rPr>
          <w:rFonts w:ascii="Verdana" w:eastAsia="Times New Roman" w:hAnsi="Verdana" w:cs="Times New Roman"/>
          <w:sz w:val="20"/>
          <w:szCs w:val="20"/>
          <w:lang w:val="en"/>
        </w:rPr>
      </w:pPr>
      <w:r>
        <w:rPr>
          <w:rFonts w:ascii="Verdana" w:eastAsia="Times New Roman" w:hAnsi="Verdana" w:cs="Times New Roman"/>
          <w:sz w:val="20"/>
          <w:szCs w:val="20"/>
          <w:lang w:val="en"/>
        </w:rPr>
        <w:t>Diagram I</w:t>
      </w:r>
    </w:p>
    <w:p w:rsidR="00A96372" w:rsidRDefault="00A96372" w:rsidP="00A96372">
      <w:pPr>
        <w:widowControl/>
        <w:shd w:val="clear" w:color="auto" w:fill="FFFFFF"/>
        <w:spacing w:before="30" w:after="180"/>
        <w:rPr>
          <w:rFonts w:ascii="Verdana" w:eastAsia="Times New Roman" w:hAnsi="Verdana" w:cs="Times New Roman"/>
          <w:sz w:val="20"/>
          <w:szCs w:val="20"/>
          <w:lang w:val="en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"/>
        </w:rPr>
        <w:t>SUB UNIT ASSEMBLY</w:t>
      </w:r>
      <w:r>
        <w:rPr>
          <w:rFonts w:ascii="Verdana" w:eastAsia="Times New Roman" w:hAnsi="Verdana" w:cs="Times New Roman"/>
          <w:b/>
          <w:bCs/>
          <w:sz w:val="20"/>
          <w:szCs w:val="20"/>
          <w:lang w:val="en"/>
        </w:rPr>
        <w:br/>
        <w:t>Pieced Diamonds:</w:t>
      </w:r>
      <w:r>
        <w:rPr>
          <w:rFonts w:ascii="Verdana" w:eastAsia="Times New Roman" w:hAnsi="Verdana" w:cs="Times New Roman"/>
          <w:sz w:val="20"/>
          <w:szCs w:val="20"/>
          <w:lang w:val="en"/>
        </w:rPr>
        <w:t xml:space="preserve"> Using intersecting points, align diamonds and sew from edge to edge. (</w:t>
      </w:r>
      <w:r>
        <w:rPr>
          <w:rFonts w:ascii="Verdana" w:eastAsia="Times New Roman" w:hAnsi="Verdana" w:cs="Times New Roman"/>
          <w:b/>
          <w:bCs/>
          <w:sz w:val="20"/>
          <w:szCs w:val="20"/>
          <w:lang w:val="en"/>
        </w:rPr>
        <w:t>Diagram II</w:t>
      </w:r>
      <w:r>
        <w:rPr>
          <w:rFonts w:ascii="Verdana" w:eastAsia="Times New Roman" w:hAnsi="Verdana" w:cs="Times New Roman"/>
          <w:sz w:val="20"/>
          <w:szCs w:val="20"/>
          <w:lang w:val="en"/>
        </w:rPr>
        <w:t>) Make 8.</w:t>
      </w:r>
    </w:p>
    <w:p w:rsidR="00A96372" w:rsidRDefault="00A96372" w:rsidP="00A96372">
      <w:pPr>
        <w:widowControl/>
        <w:shd w:val="clear" w:color="auto" w:fill="FFFFFF"/>
        <w:spacing w:before="30" w:after="180"/>
        <w:rPr>
          <w:rFonts w:ascii="Verdana" w:eastAsia="Times New Roman" w:hAnsi="Verdana" w:cs="Times New Roman"/>
          <w:sz w:val="20"/>
          <w:szCs w:val="20"/>
          <w:lang w:val="en"/>
        </w:rPr>
      </w:pPr>
    </w:p>
    <w:p w:rsidR="00A96372" w:rsidRDefault="00A96372" w:rsidP="00A96372">
      <w:pPr>
        <w:widowControl/>
        <w:shd w:val="clear" w:color="auto" w:fill="FFFFFF"/>
        <w:spacing w:before="30" w:after="18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85725</wp:posOffset>
            </wp:positionV>
            <wp:extent cx="952500" cy="952500"/>
            <wp:effectExtent l="0" t="0" r="0" b="0"/>
            <wp:wrapSquare wrapText="bothSides"/>
            <wp:docPr id="8" name="Picture 8" descr="Blazing Star D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lazing Star DI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sz w:val="15"/>
          <w:szCs w:val="15"/>
          <w:lang w:val="en"/>
        </w:rPr>
        <w:t>Diagram II</w:t>
      </w:r>
    </w:p>
    <w:p w:rsidR="00A96372" w:rsidRDefault="00A96372" w:rsidP="00A96372">
      <w:pPr>
        <w:widowControl/>
        <w:shd w:val="clear" w:color="auto" w:fill="FFFFFF"/>
        <w:rPr>
          <w:rFonts w:ascii="Verdana" w:eastAsia="Times New Roman" w:hAnsi="Verdana" w:cs="Times New Roman"/>
          <w:sz w:val="20"/>
          <w:szCs w:val="20"/>
          <w:lang w:val="en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"/>
        </w:rPr>
        <w:t>BLOCK ASSEMBLY</w:t>
      </w:r>
      <w:r>
        <w:rPr>
          <w:rFonts w:ascii="Verdana" w:eastAsia="Times New Roman" w:hAnsi="Verdana" w:cs="Times New Roman"/>
          <w:sz w:val="20"/>
          <w:szCs w:val="20"/>
          <w:lang w:val="en"/>
        </w:rPr>
        <w:br/>
        <w:t>Sew pieced diamonds together forming quadrants. Sew quadrants together. (</w:t>
      </w:r>
      <w:r>
        <w:rPr>
          <w:rFonts w:ascii="Verdana" w:eastAsia="Times New Roman" w:hAnsi="Verdana" w:cs="Times New Roman"/>
          <w:b/>
          <w:bCs/>
          <w:sz w:val="20"/>
          <w:szCs w:val="20"/>
          <w:lang w:val="en"/>
        </w:rPr>
        <w:t>Diagram III</w:t>
      </w:r>
      <w:r>
        <w:rPr>
          <w:rFonts w:ascii="Verdana" w:eastAsia="Times New Roman" w:hAnsi="Verdana" w:cs="Times New Roman"/>
          <w:sz w:val="20"/>
          <w:szCs w:val="20"/>
          <w:lang w:val="en"/>
        </w:rPr>
        <w:t>) Set-in quarter-square triangles and corner squares to complete the Blazing Star block. (Diagram IV)</w:t>
      </w:r>
    </w:p>
    <w:p w:rsidR="00A96372" w:rsidRDefault="00A96372" w:rsidP="00A96372">
      <w:pPr>
        <w:widowControl/>
        <w:shd w:val="clear" w:color="auto" w:fill="FFFFFF"/>
        <w:spacing w:before="30" w:after="180"/>
        <w:rPr>
          <w:rFonts w:ascii="Verdana" w:eastAsia="Times New Roman" w:hAnsi="Verdana" w:cs="Times New Roman"/>
          <w:sz w:val="20"/>
          <w:szCs w:val="20"/>
          <w:lang w:val="en"/>
        </w:rPr>
      </w:pPr>
    </w:p>
    <w:p w:rsidR="00A96372" w:rsidRDefault="00A96372" w:rsidP="00A96372">
      <w:pPr>
        <w:widowControl/>
        <w:shd w:val="clear" w:color="auto" w:fill="FFFFFF"/>
        <w:spacing w:before="30" w:after="180"/>
        <w:jc w:val="center"/>
        <w:rPr>
          <w:rFonts w:ascii="Verdana" w:eastAsia="Times New Roman" w:hAnsi="Verdana" w:cs="Times New Roman"/>
          <w:sz w:val="20"/>
          <w:szCs w:val="20"/>
          <w:lang w:val="en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1752600" cy="1371600"/>
            <wp:effectExtent l="0" t="0" r="0" b="0"/>
            <wp:docPr id="2" name="Picture 2" descr="Block Assembly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lock Assembly Diagra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72" w:rsidRDefault="00A96372" w:rsidP="00A96372">
      <w:pPr>
        <w:widowControl/>
        <w:shd w:val="clear" w:color="auto" w:fill="FFFFFF"/>
        <w:spacing w:before="30" w:after="180"/>
        <w:rPr>
          <w:rFonts w:ascii="Verdana" w:eastAsia="Times New Roman" w:hAnsi="Verdana" w:cs="Times New Roman"/>
          <w:sz w:val="20"/>
          <w:szCs w:val="20"/>
          <w:lang w:val="en"/>
        </w:rPr>
      </w:pPr>
      <w:r>
        <w:rPr>
          <w:rFonts w:ascii="Verdana" w:eastAsia="Times New Roman" w:hAnsi="Verdana" w:cs="Times New Roman"/>
          <w:sz w:val="15"/>
          <w:szCs w:val="15"/>
          <w:lang w:val="en"/>
        </w:rPr>
        <w:t>Diagram III</w:t>
      </w:r>
    </w:p>
    <w:p w:rsidR="00A96372" w:rsidRDefault="00A96372" w:rsidP="00A96372">
      <w:pPr>
        <w:widowControl/>
        <w:shd w:val="clear" w:color="auto" w:fill="FFFFFF"/>
        <w:spacing w:before="30" w:after="180"/>
        <w:rPr>
          <w:rFonts w:ascii="Verdana" w:eastAsia="Times New Roman" w:hAnsi="Verdana" w:cs="Times New Roman"/>
          <w:sz w:val="20"/>
          <w:szCs w:val="20"/>
          <w:lang w:val="en"/>
        </w:rPr>
      </w:pPr>
    </w:p>
    <w:p w:rsidR="00A96372" w:rsidRDefault="00A96372" w:rsidP="00A96372">
      <w:pPr>
        <w:widowControl/>
        <w:shd w:val="clear" w:color="auto" w:fill="FFFFFF"/>
        <w:spacing w:before="30" w:after="180"/>
        <w:jc w:val="center"/>
        <w:rPr>
          <w:rFonts w:ascii="Verdana" w:eastAsia="Times New Roman" w:hAnsi="Verdana" w:cs="Times New Roman"/>
          <w:sz w:val="20"/>
          <w:szCs w:val="20"/>
          <w:lang w:val="en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  </w:t>
      </w: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2581275" cy="1266825"/>
            <wp:effectExtent l="0" t="0" r="9525" b="9525"/>
            <wp:docPr id="1" name="Picture 1" descr="Blazing Star D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azing Star DIV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</w:t>
      </w:r>
      <w:r>
        <w:rPr>
          <w:rFonts w:ascii="Verdana" w:eastAsia="Times New Roman" w:hAnsi="Verdana" w:cs="Times New Roman"/>
          <w:sz w:val="15"/>
          <w:szCs w:val="15"/>
          <w:lang w:val="en"/>
        </w:rPr>
        <w:t>Diagram IV</w:t>
      </w:r>
    </w:p>
    <w:p w:rsidR="00A96372" w:rsidRDefault="00A96372" w:rsidP="00A96372">
      <w:pPr>
        <w:widowControl/>
        <w:shd w:val="clear" w:color="auto" w:fill="FFFFFF"/>
        <w:spacing w:before="30" w:after="180"/>
        <w:rPr>
          <w:rFonts w:ascii="Verdana" w:eastAsia="Times New Roman" w:hAnsi="Verdana" w:cs="Times New Roman"/>
          <w:sz w:val="20"/>
          <w:szCs w:val="20"/>
          <w:lang w:val="en"/>
        </w:rPr>
      </w:pPr>
      <w:r>
        <w:rPr>
          <w:rFonts w:ascii="Verdana" w:eastAsia="Times New Roman" w:hAnsi="Verdana" w:cs="Times New Roman"/>
          <w:sz w:val="20"/>
          <w:szCs w:val="20"/>
          <w:lang w:val="en"/>
        </w:rPr>
        <w:t> </w:t>
      </w:r>
    </w:p>
    <w:p w:rsidR="00A96372" w:rsidRDefault="00A96372" w:rsidP="00A96372">
      <w:pPr>
        <w:widowControl/>
        <w:shd w:val="clear" w:color="auto" w:fill="FFFFFF"/>
        <w:spacing w:before="30" w:after="180"/>
        <w:rPr>
          <w:rFonts w:ascii="Verdana" w:eastAsia="Times New Roman" w:hAnsi="Verdana" w:cs="Times New Roman"/>
          <w:b/>
          <w:sz w:val="32"/>
          <w:szCs w:val="32"/>
          <w:lang w:val="en"/>
        </w:rPr>
      </w:pPr>
      <w:r>
        <w:rPr>
          <w:rFonts w:ascii="Verdana" w:eastAsia="Times New Roman" w:hAnsi="Verdana" w:cs="Times New Roman"/>
          <w:sz w:val="20"/>
          <w:szCs w:val="20"/>
          <w:lang w:val="en"/>
        </w:rPr>
        <w:t>(pattern from the McCall’s website, thanks. McCall’s)</w:t>
      </w:r>
      <w:r>
        <w:rPr>
          <w:rFonts w:ascii="Verdana" w:eastAsia="Times New Roman" w:hAnsi="Verdana" w:cs="Times New Roman"/>
          <w:sz w:val="20"/>
          <w:szCs w:val="20"/>
          <w:lang w:val="en"/>
        </w:rPr>
        <w:tab/>
      </w:r>
      <w:r>
        <w:rPr>
          <w:rFonts w:ascii="Verdana" w:eastAsia="Times New Roman" w:hAnsi="Verdana" w:cs="Times New Roman"/>
          <w:sz w:val="20"/>
          <w:szCs w:val="20"/>
          <w:lang w:val="en"/>
        </w:rPr>
        <w:tab/>
      </w:r>
      <w:r>
        <w:rPr>
          <w:rFonts w:ascii="Verdana" w:eastAsia="Times New Roman" w:hAnsi="Verdana" w:cs="Times New Roman"/>
          <w:sz w:val="20"/>
          <w:szCs w:val="20"/>
          <w:lang w:val="en"/>
        </w:rPr>
        <w:tab/>
      </w:r>
      <w:r>
        <w:rPr>
          <w:rFonts w:ascii="Verdana" w:eastAsia="Times New Roman" w:hAnsi="Verdana" w:cs="Times New Roman"/>
          <w:sz w:val="32"/>
          <w:szCs w:val="32"/>
          <w:lang w:val="en"/>
        </w:rPr>
        <w:t>10.</w:t>
      </w:r>
    </w:p>
    <w:p w:rsidR="00D0222E" w:rsidRDefault="00A96372">
      <w:bookmarkStart w:id="0" w:name="_GoBack"/>
      <w:bookmarkEnd w:id="0"/>
    </w:p>
    <w:sectPr w:rsidR="00D02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72"/>
    <w:rsid w:val="006C7F77"/>
    <w:rsid w:val="00A96372"/>
    <w:rsid w:val="00E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23813-7E35-4585-B4F9-02375838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A9637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A96372"/>
    <w:pPr>
      <w:ind w:left="100" w:right="61"/>
      <w:outlineLvl w:val="2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semiHidden/>
    <w:rsid w:val="00A96372"/>
    <w:rPr>
      <w:rFonts w:ascii="Calibri" w:eastAsia="Calibri" w:hAnsi="Calibri" w:cs="Calibri"/>
      <w:b/>
      <w:bCs/>
      <w:sz w:val="32"/>
      <w:szCs w:val="32"/>
      <w:u w:val="single" w:color="00000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9637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96372"/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6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9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www.mccallsquilting.com/articles/rotary_cutting_unusual_shapes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11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Martin</dc:creator>
  <cp:keywords/>
  <dc:description/>
  <cp:lastModifiedBy>Roger Martin</cp:lastModifiedBy>
  <cp:revision>1</cp:revision>
  <dcterms:created xsi:type="dcterms:W3CDTF">2016-09-02T20:34:00Z</dcterms:created>
  <dcterms:modified xsi:type="dcterms:W3CDTF">2016-09-02T20:35:00Z</dcterms:modified>
</cp:coreProperties>
</file>