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F9" w:rsidRPr="00927D28" w:rsidRDefault="00927D28" w:rsidP="00927D2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</w:rPr>
      </w:pPr>
      <w:r w:rsidRPr="00927D28"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</w:rPr>
        <w:t>Fabric Weaving Fun</w:t>
      </w:r>
    </w:p>
    <w:p w:rsidR="000B301C" w:rsidRDefault="000B301C" w:rsidP="004D496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Pauline</w:t>
      </w:r>
    </w:p>
    <w:p w:rsidR="000B301C" w:rsidRDefault="000B301C" w:rsidP="000B301C">
      <w:pPr>
        <w:shd w:val="clear" w:color="auto" w:fill="FFFFFF"/>
        <w:spacing w:after="0" w:line="240" w:lineRule="auto"/>
        <w:ind w:left="2160" w:firstLine="720"/>
        <w:rPr>
          <w:rFonts w:ascii="Comic Sans MS" w:eastAsia="Times New Roman" w:hAnsi="Comic Sans MS" w:cs="Times New Roman"/>
          <w:color w:val="000000"/>
          <w:sz w:val="32"/>
          <w:szCs w:val="32"/>
        </w:rPr>
      </w:pPr>
    </w:p>
    <w:p w:rsidR="006B607D" w:rsidRPr="000847BC" w:rsidRDefault="006B607D" w:rsidP="006B607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u w:val="single"/>
        </w:rPr>
      </w:pPr>
      <w:r w:rsidRPr="000847BC">
        <w:rPr>
          <w:rFonts w:ascii="Comic Sans MS" w:eastAsia="Times New Roman" w:hAnsi="Comic Sans MS" w:cs="Times New Roman"/>
          <w:color w:val="000000"/>
          <w:sz w:val="32"/>
          <w:szCs w:val="32"/>
          <w:u w:val="single"/>
        </w:rPr>
        <w:t>Supply list:</w:t>
      </w:r>
    </w:p>
    <w:p w:rsidR="006B607D" w:rsidRPr="000B301C" w:rsidRDefault="006B607D" w:rsidP="006B607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6B607D">
        <w:rPr>
          <w:rFonts w:ascii="Comic Sans MS" w:eastAsia="Times New Roman" w:hAnsi="Comic Sans MS" w:cs="Times New Roman"/>
          <w:color w:val="000000"/>
          <w:sz w:val="32"/>
          <w:szCs w:val="32"/>
        </w:rPr>
        <w:t>1</w:t>
      </w:r>
      <w:r w:rsidR="000847BC">
        <w:rPr>
          <w:rFonts w:ascii="Comic Sans MS" w:eastAsia="Times New Roman" w:hAnsi="Comic Sans MS" w:cs="Times New Roman"/>
          <w:color w:val="000000"/>
          <w:sz w:val="32"/>
          <w:szCs w:val="32"/>
        </w:rPr>
        <w:t>.  Home sewing machine –c</w:t>
      </w:r>
      <w:r w:rsidR="00916EDA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>lean and</w:t>
      </w:r>
      <w:r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in good working order </w:t>
      </w:r>
      <w:r w:rsidRPr="000B301C">
        <w:rPr>
          <w:rFonts w:ascii="Comic Sans MS" w:eastAsia="Times New Roman" w:hAnsi="Comic Sans MS" w:cs="Times New Roman"/>
          <w:color w:val="000000"/>
          <w:spacing w:val="-6"/>
          <w:sz w:val="32"/>
          <w:szCs w:val="32"/>
        </w:rPr>
        <w:t xml:space="preserve">&amp; </w:t>
      </w:r>
      <w:r w:rsidRPr="000B301C"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</w:rPr>
        <w:t xml:space="preserve">able to do free-motion quilting </w:t>
      </w:r>
      <w:r w:rsidR="00817C8C" w:rsidRPr="000B301C"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</w:rPr>
        <w:t>with the feed dogs down</w:t>
      </w:r>
      <w:r w:rsidR="00916EDA" w:rsidRPr="000B301C">
        <w:rPr>
          <w:rFonts w:ascii="Comic Sans MS" w:eastAsia="Times New Roman" w:hAnsi="Comic Sans MS" w:cs="Times New Roman"/>
          <w:b/>
          <w:color w:val="000000"/>
          <w:sz w:val="32"/>
          <w:szCs w:val="32"/>
          <w:u w:val="single"/>
        </w:rPr>
        <w:t>.</w:t>
      </w:r>
      <w:r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="000847B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Don’t’ forget your manual.</w:t>
      </w:r>
    </w:p>
    <w:p w:rsidR="006B607D" w:rsidRPr="0070140C" w:rsidRDefault="006B607D" w:rsidP="0070140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2.  Sewing machine extension table – </w:t>
      </w:r>
      <w:r w:rsidR="000B301C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it will give you extra flat </w:t>
      </w:r>
      <w:r w:rsidR="000847BC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>surface</w:t>
      </w:r>
      <w:r w:rsidR="000B301C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>.</w:t>
      </w:r>
      <w:r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</w:p>
    <w:p w:rsidR="006B607D" w:rsidRPr="000B301C" w:rsidRDefault="0070140C" w:rsidP="006B607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3</w:t>
      </w:r>
      <w:r w:rsidR="006B607D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>.  Qua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lity Thread – one spool of </w:t>
      </w:r>
      <w:r w:rsidR="006B607D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>thread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to match your fabric</w:t>
      </w:r>
      <w:r w:rsidR="006B607D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– recommended threa</w:t>
      </w:r>
      <w:r w:rsidR="000B301C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>ds -</w:t>
      </w:r>
      <w:r w:rsidR="006634D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Aurifil</w:t>
      </w:r>
      <w:r w:rsidR="000B301C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40 wt., Superior Threads – King Tu</w:t>
      </w:r>
      <w:r w:rsidR="000B301C">
        <w:rPr>
          <w:rFonts w:ascii="Comic Sans MS" w:eastAsia="Times New Roman" w:hAnsi="Comic Sans MS" w:cs="Times New Roman"/>
          <w:color w:val="000000"/>
          <w:sz w:val="32"/>
          <w:szCs w:val="32"/>
        </w:rPr>
        <w:t>t</w:t>
      </w:r>
      <w:r w:rsidR="00F85EF9">
        <w:rPr>
          <w:rFonts w:ascii="Comic Sans MS" w:eastAsia="Times New Roman" w:hAnsi="Comic Sans MS" w:cs="Times New Roman"/>
          <w:color w:val="000000"/>
          <w:sz w:val="32"/>
          <w:szCs w:val="32"/>
        </w:rPr>
        <w:t>, So Fine!.</w:t>
      </w:r>
    </w:p>
    <w:p w:rsidR="006B607D" w:rsidRPr="000B301C" w:rsidRDefault="0070140C" w:rsidP="006B607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4</w:t>
      </w:r>
      <w:r w:rsidR="006B607D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>.  Quality Sewing Machine needle -</w:t>
      </w:r>
      <w:r w:rsidR="006634D8">
        <w:rPr>
          <w:rFonts w:ascii="Comic Sans MS" w:eastAsia="Times New Roman" w:hAnsi="Comic Sans MS" w:cs="Times New Roman"/>
          <w:color w:val="000000"/>
          <w:sz w:val="32"/>
          <w:szCs w:val="32"/>
        </w:rPr>
        <w:t>Schmetz</w:t>
      </w:r>
      <w:r w:rsidR="006B607D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Top Stitch needle or Microtex sharp needle 90/14 </w:t>
      </w:r>
    </w:p>
    <w:p w:rsidR="006B607D" w:rsidRPr="000B301C" w:rsidRDefault="0070140C" w:rsidP="006B607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5</w:t>
      </w:r>
      <w:r w:rsidR="000B301C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. </w:t>
      </w:r>
      <w:r w:rsidR="006B607D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Free </w:t>
      </w:r>
      <w:r w:rsidR="006634D8">
        <w:rPr>
          <w:rFonts w:ascii="Comic Sans MS" w:eastAsia="Times New Roman" w:hAnsi="Comic Sans MS" w:cs="Times New Roman"/>
          <w:color w:val="000000"/>
          <w:sz w:val="32"/>
          <w:szCs w:val="32"/>
        </w:rPr>
        <w:t>Motion Glider or Sew Slip</w:t>
      </w:r>
    </w:p>
    <w:p w:rsidR="00817C8C" w:rsidRPr="000B301C" w:rsidRDefault="0070140C" w:rsidP="006B607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6</w:t>
      </w:r>
      <w:r w:rsidR="000B301C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. </w:t>
      </w:r>
      <w:r w:rsidR="00F85EF9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6 inches x 24</w:t>
      </w:r>
      <w:r w:rsidR="007B5891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inches</w:t>
      </w:r>
    </w:p>
    <w:p w:rsidR="00817C8C" w:rsidRPr="000B301C" w:rsidRDefault="00817C8C" w:rsidP="00817C8C">
      <w:pPr>
        <w:shd w:val="clear" w:color="auto" w:fill="FFFFFF"/>
        <w:spacing w:after="0" w:line="0" w:lineRule="auto"/>
        <w:rPr>
          <w:rFonts w:ascii="pgff44" w:eastAsia="Times New Roman" w:hAnsi="pgff44" w:cs="Times New Roman"/>
          <w:color w:val="000000"/>
          <w:sz w:val="32"/>
          <w:szCs w:val="32"/>
        </w:rPr>
      </w:pPr>
      <w:r w:rsidRPr="000B301C">
        <w:rPr>
          <w:rFonts w:ascii="pgff2c" w:eastAsia="Times New Roman" w:hAnsi="pgff2c" w:cs="Times New Roman"/>
          <w:color w:val="000000"/>
          <w:sz w:val="32"/>
          <w:szCs w:val="32"/>
        </w:rPr>
        <w:t xml:space="preserve">Thread stand   </w:t>
      </w:r>
      <w:r w:rsidRPr="000B301C">
        <w:rPr>
          <w:rFonts w:ascii="pgff2f" w:eastAsia="Times New Roman" w:hAnsi="pgff2f" w:cs="Times New Roman"/>
          <w:color w:val="000000"/>
          <w:sz w:val="32"/>
          <w:szCs w:val="32"/>
        </w:rPr>
        <w:t xml:space="preserve">Superior Thread Holder (Spool &amp; Cone Acrylic Stand)  </w:t>
      </w:r>
    </w:p>
    <w:p w:rsidR="00817C8C" w:rsidRPr="000B301C" w:rsidRDefault="00817C8C" w:rsidP="00817C8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sym w:font="Symbol" w:char="F091"/>
      </w:r>
      <w:r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 Machingers Quilting Gloves  </w:t>
      </w:r>
    </w:p>
    <w:p w:rsidR="00817C8C" w:rsidRPr="000B301C" w:rsidRDefault="00817C8C" w:rsidP="00817C8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sym w:font="Symbol" w:char="F091"/>
      </w:r>
      <w:r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 Thread nets  (used for large thread cones) </w:t>
      </w:r>
    </w:p>
    <w:p w:rsidR="00817C8C" w:rsidRPr="000B301C" w:rsidRDefault="0070140C" w:rsidP="00817C8C">
      <w:pPr>
        <w:spacing w:after="0" w:line="240" w:lineRule="auto"/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7</w:t>
      </w:r>
      <w:r w:rsidR="00817C8C" w:rsidRPr="000B301C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</w:t>
      </w:r>
      <w:r w:rsidR="00817C8C" w:rsidRPr="000B301C">
        <w:rPr>
          <w:rFonts w:ascii="Comic Sans MS" w:hAnsi="Comic Sans MS"/>
          <w:color w:val="000000"/>
          <w:sz w:val="32"/>
          <w:szCs w:val="32"/>
          <w:shd w:val="clear" w:color="auto" w:fill="FFFFFF"/>
        </w:rPr>
        <w:t>Thread stand</w:t>
      </w:r>
      <w:r w:rsidR="000847BC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(optional)</w:t>
      </w:r>
      <w:r w:rsidR="00817C8C" w:rsidRPr="000B301C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  </w:t>
      </w:r>
    </w:p>
    <w:p w:rsidR="0070140C" w:rsidRDefault="0070140C" w:rsidP="00817C8C">
      <w:pPr>
        <w:spacing w:after="0" w:line="240" w:lineRule="auto"/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8</w:t>
      </w:r>
      <w:r w:rsidR="00817C8C" w:rsidRPr="000B301C">
        <w:rPr>
          <w:rFonts w:ascii="Comic Sans MS" w:hAnsi="Comic Sans MS"/>
          <w:color w:val="000000"/>
          <w:sz w:val="32"/>
          <w:szCs w:val="32"/>
          <w:shd w:val="clear" w:color="auto" w:fill="FFFFFF"/>
        </w:rPr>
        <w:t>.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</w:t>
      </w:r>
      <w:r w:rsidR="00817C8C" w:rsidRPr="000B301C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Quilting Gloves</w:t>
      </w:r>
      <w:r w:rsidR="007B5891" w:rsidRPr="000B301C"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or </w:t>
      </w:r>
      <w:r w:rsidR="000847BC" w:rsidRPr="000B301C"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  <w:t>bands</w:t>
      </w:r>
      <w:r w:rsidR="000847BC"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(optional)</w:t>
      </w:r>
    </w:p>
    <w:p w:rsidR="0070140C" w:rsidRDefault="0070140C" w:rsidP="00817C8C">
      <w:pPr>
        <w:spacing w:after="0" w:line="240" w:lineRule="auto"/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</w:pPr>
      <w:r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  <w:t>9.  Mat and rotary cutter (new blade)</w:t>
      </w:r>
    </w:p>
    <w:p w:rsidR="00817C8C" w:rsidRPr="000B301C" w:rsidRDefault="0070140C" w:rsidP="00817C8C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  <w:t>10. Scissors</w:t>
      </w:r>
      <w:r w:rsidR="000847BC">
        <w:rPr>
          <w:rStyle w:val="pgff3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</w:t>
      </w:r>
    </w:p>
    <w:p w:rsidR="00817C8C" w:rsidRPr="000B301C" w:rsidRDefault="00817C8C" w:rsidP="00817C8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1F497D"/>
          <w:sz w:val="32"/>
          <w:szCs w:val="32"/>
        </w:rPr>
      </w:pPr>
      <w:r w:rsidRPr="000B301C">
        <w:rPr>
          <w:rFonts w:ascii="Comic Sans MS" w:eastAsia="Times New Roman" w:hAnsi="Comic Sans MS" w:cs="Times New Roman"/>
          <w:color w:val="1F497D"/>
          <w:sz w:val="32"/>
          <w:szCs w:val="32"/>
        </w:rPr>
        <w:t xml:space="preserve">Copyrighted material      Created by Geraldine Wilkins      April 2016      </w:t>
      </w:r>
      <w:r w:rsidRPr="000B301C">
        <w:rPr>
          <w:rFonts w:ascii="Comic Sans MS" w:eastAsia="Times New Roman" w:hAnsi="Comic Sans MS" w:cs="Times New Roman"/>
          <w:color w:val="0000FF"/>
          <w:sz w:val="32"/>
          <w:szCs w:val="32"/>
        </w:rPr>
        <w:t>www.livingwaterquilter.com</w:t>
      </w:r>
      <w:r w:rsidRPr="000B301C">
        <w:rPr>
          <w:rFonts w:ascii="Comic Sans MS" w:eastAsia="Times New Roman" w:hAnsi="Comic Sans MS" w:cs="Times New Roman"/>
          <w:color w:val="1F497D"/>
          <w:spacing w:val="3"/>
          <w:sz w:val="32"/>
          <w:szCs w:val="32"/>
        </w:rPr>
        <w:t xml:space="preserve">     </w:t>
      </w:r>
      <w:r w:rsidRPr="000B301C">
        <w:rPr>
          <w:rFonts w:ascii="Comic Sans MS" w:eastAsia="Times New Roman" w:hAnsi="Comic Sans MS" w:cs="Times New Roman"/>
          <w:color w:val="1F497D"/>
          <w:sz w:val="32"/>
          <w:szCs w:val="32"/>
        </w:rPr>
        <w:t xml:space="preserve"> </w:t>
      </w:r>
    </w:p>
    <w:p w:rsidR="00817C8C" w:rsidRPr="000B301C" w:rsidRDefault="00817C8C" w:rsidP="00817C8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1F497D"/>
          <w:sz w:val="32"/>
          <w:szCs w:val="32"/>
        </w:rPr>
      </w:pPr>
      <w:r w:rsidRPr="000B301C">
        <w:rPr>
          <w:rFonts w:ascii="Comic Sans MS" w:eastAsia="Times New Roman" w:hAnsi="Comic Sans MS" w:cs="Times New Roman"/>
          <w:color w:val="1F497D"/>
          <w:sz w:val="32"/>
          <w:szCs w:val="32"/>
        </w:rPr>
        <w:t xml:space="preserve"> </w:t>
      </w:r>
    </w:p>
    <w:p w:rsidR="00817C8C" w:rsidRPr="000B301C" w:rsidRDefault="0070140C" w:rsidP="00817C8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11</w:t>
      </w:r>
      <w:r w:rsidR="00817C8C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. 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="00916EDA" w:rsidRPr="000B301C">
        <w:rPr>
          <w:rFonts w:ascii="Comic Sans MS" w:eastAsia="Times New Roman" w:hAnsi="Comic Sans MS" w:cs="Times New Roman"/>
          <w:color w:val="000000"/>
          <w:sz w:val="32"/>
          <w:szCs w:val="32"/>
        </w:rPr>
        <w:t>Fabric……</w:t>
      </w:r>
    </w:p>
    <w:p w:rsidR="00817C8C" w:rsidRDefault="0070140C" w:rsidP="00927D28">
      <w:pPr>
        <w:shd w:val="clear" w:color="auto" w:fill="FFFFFF"/>
        <w:spacing w:after="0" w:line="240" w:lineRule="auto"/>
        <w:ind w:left="720" w:firstLine="720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Two ½ yds. of contrasting fabric. </w:t>
      </w:r>
    </w:p>
    <w:p w:rsidR="0070140C" w:rsidRDefault="00927D28" w:rsidP="00927D28">
      <w:pPr>
        <w:shd w:val="clear" w:color="auto" w:fill="FFFFFF"/>
        <w:spacing w:after="0" w:line="240" w:lineRule="auto"/>
        <w:ind w:left="720" w:firstLine="720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One</w:t>
      </w:r>
      <w:r w:rsidR="0070140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fat yd. of black fabric for applique </w:t>
      </w:r>
    </w:p>
    <w:p w:rsidR="0070140C" w:rsidRDefault="0070140C" w:rsidP="00927D28">
      <w:pPr>
        <w:shd w:val="clear" w:color="auto" w:fill="FFFFFF"/>
        <w:spacing w:after="0" w:line="240" w:lineRule="auto"/>
        <w:ind w:left="720" w:firstLine="720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½ yd. of backing</w:t>
      </w:r>
    </w:p>
    <w:p w:rsidR="0070140C" w:rsidRDefault="0070140C" w:rsidP="0070140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12. </w:t>
      </w:r>
      <w:r w:rsidR="00927D2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>½ yd. of Steam A Seam</w:t>
      </w:r>
    </w:p>
    <w:p w:rsidR="00927D28" w:rsidRDefault="00927D28" w:rsidP="0070140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13.  ½ yd. of batting low loft</w:t>
      </w:r>
    </w:p>
    <w:p w:rsidR="0070140C" w:rsidRPr="000B301C" w:rsidRDefault="0070140C" w:rsidP="00817C8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</w:p>
    <w:p w:rsidR="00E2721B" w:rsidRPr="000B301C" w:rsidRDefault="008C24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Blue Hen Quilt Shop has everything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you need!</w:t>
      </w:r>
    </w:p>
    <w:sectPr w:rsidR="00E2721B" w:rsidRPr="000B301C" w:rsidSect="006B6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gff2c">
    <w:altName w:val="Times New Roman"/>
    <w:panose1 w:val="00000000000000000000"/>
    <w:charset w:val="00"/>
    <w:family w:val="roman"/>
    <w:notTrueType/>
    <w:pitch w:val="default"/>
  </w:font>
  <w:font w:name="pgff44">
    <w:altName w:val="Times New Roman"/>
    <w:panose1 w:val="00000000000000000000"/>
    <w:charset w:val="00"/>
    <w:family w:val="roman"/>
    <w:notTrueType/>
    <w:pitch w:val="default"/>
  </w:font>
  <w:font w:name="pgff2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7D"/>
    <w:rsid w:val="000847BC"/>
    <w:rsid w:val="000B301C"/>
    <w:rsid w:val="001A7A2E"/>
    <w:rsid w:val="004D496F"/>
    <w:rsid w:val="00531514"/>
    <w:rsid w:val="00531639"/>
    <w:rsid w:val="005C14F5"/>
    <w:rsid w:val="006634D8"/>
    <w:rsid w:val="00666DC8"/>
    <w:rsid w:val="006B607D"/>
    <w:rsid w:val="0070140C"/>
    <w:rsid w:val="007B5891"/>
    <w:rsid w:val="00817C8C"/>
    <w:rsid w:val="008A4BB5"/>
    <w:rsid w:val="008C24FA"/>
    <w:rsid w:val="00916EDA"/>
    <w:rsid w:val="00927D28"/>
    <w:rsid w:val="00F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0EBA"/>
  <w15:chartTrackingRefBased/>
  <w15:docId w15:val="{CE0B5D76-F0ED-426A-B99C-F6D9107B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ff3">
    <w:name w:val="pgff3"/>
    <w:basedOn w:val="DefaultParagraphFont"/>
    <w:rsid w:val="0081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Copeland</dc:creator>
  <cp:keywords/>
  <dc:description/>
  <cp:lastModifiedBy>John Underwood</cp:lastModifiedBy>
  <cp:revision>3</cp:revision>
  <dcterms:created xsi:type="dcterms:W3CDTF">2019-07-18T16:33:00Z</dcterms:created>
  <dcterms:modified xsi:type="dcterms:W3CDTF">2019-08-21T19:06:00Z</dcterms:modified>
</cp:coreProperties>
</file>