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68A" w14:textId="77777777" w:rsidR="00D842F0" w:rsidRPr="00D842F0" w:rsidRDefault="00D842F0" w:rsidP="00D842F0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b/>
          <w:color w:val="333333"/>
          <w:sz w:val="28"/>
          <w:szCs w:val="28"/>
        </w:rPr>
      </w:pPr>
      <w:r w:rsidRPr="00D842F0">
        <w:rPr>
          <w:rFonts w:ascii="Arial" w:eastAsia="Times New Roman" w:hAnsi="Arial" w:cs="Arial"/>
          <w:color w:val="333333"/>
          <w:sz w:val="48"/>
          <w:szCs w:val="48"/>
          <w:u w:val="single"/>
          <w:bdr w:val="none" w:sz="0" w:space="0" w:color="auto" w:frame="1"/>
        </w:rPr>
        <w:br/>
      </w:r>
      <w:r w:rsidRPr="00D842F0">
        <w:rPr>
          <w:rFonts w:ascii="Ink Free" w:eastAsia="Times New Roman" w:hAnsi="Ink Free" w:cs="Arial"/>
          <w:b/>
          <w:color w:val="333333"/>
          <w:sz w:val="32"/>
          <w:szCs w:val="28"/>
          <w:u w:val="single"/>
          <w:bdr w:val="none" w:sz="0" w:space="0" w:color="auto" w:frame="1"/>
        </w:rPr>
        <w:t>Ventura Supply List</w:t>
      </w:r>
    </w:p>
    <w:p w14:paraId="40E5C75B" w14:textId="77777777" w:rsidR="00D842F0" w:rsidRPr="00D842F0" w:rsidRDefault="00D842F0" w:rsidP="00D842F0">
      <w:pPr>
        <w:spacing w:after="0" w:line="240" w:lineRule="auto"/>
        <w:rPr>
          <w:rFonts w:ascii="Ink Free" w:eastAsia="Times New Roman" w:hAnsi="Ink Free" w:cs="Times New Roman"/>
          <w:sz w:val="28"/>
          <w:szCs w:val="28"/>
        </w:rPr>
      </w:pPr>
    </w:p>
    <w:p w14:paraId="4A1DC533" w14:textId="77777777" w:rsidR="00D842F0" w:rsidRPr="00D842F0" w:rsidRDefault="00D842F0" w:rsidP="00D842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color w:val="333333"/>
          <w:sz w:val="28"/>
          <w:szCs w:val="28"/>
        </w:rPr>
      </w:pP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>28 Fat Eighths (A little more if it’s a directional fabric and you want it all going the same direction).</w:t>
      </w:r>
    </w:p>
    <w:p w14:paraId="732318E1" w14:textId="77777777" w:rsidR="00D842F0" w:rsidRPr="00D842F0" w:rsidRDefault="00D842F0" w:rsidP="00D842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color w:val="333333"/>
          <w:sz w:val="28"/>
          <w:szCs w:val="28"/>
        </w:rPr>
      </w:pP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>2 ¾ yds of Background Fabric</w:t>
      </w:r>
    </w:p>
    <w:p w14:paraId="247E6A66" w14:textId="77777777" w:rsidR="00D842F0" w:rsidRPr="00D842F0" w:rsidRDefault="00D842F0" w:rsidP="00D842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color w:val="333333"/>
          <w:sz w:val="28"/>
          <w:szCs w:val="28"/>
        </w:rPr>
      </w:pP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 xml:space="preserve">Backing 4 ¼ yards for a horizontal Seam </w:t>
      </w:r>
    </w:p>
    <w:p w14:paraId="20C48BDF" w14:textId="6D6462C8" w:rsidR="00D842F0" w:rsidRPr="00D842F0" w:rsidRDefault="00D842F0" w:rsidP="00D842F0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color w:val="333333"/>
          <w:sz w:val="28"/>
          <w:szCs w:val="28"/>
        </w:rPr>
      </w:pP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>   </w:t>
      </w: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ab/>
      </w: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ab/>
      </w: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>4 ¾ yards for a vertical Seam</w:t>
      </w:r>
    </w:p>
    <w:p w14:paraId="2F36A20F" w14:textId="34306E9E" w:rsidR="00D842F0" w:rsidRPr="00D842F0" w:rsidRDefault="00D842F0" w:rsidP="00D842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Segoe UI"/>
          <w:color w:val="333333"/>
          <w:sz w:val="28"/>
          <w:szCs w:val="28"/>
        </w:rPr>
      </w:pPr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 xml:space="preserve">Binding ¾ yard using a 2 ½ </w:t>
      </w:r>
      <w:proofErr w:type="gramStart"/>
      <w:r w:rsidRPr="00D842F0">
        <w:rPr>
          <w:rFonts w:ascii="Ink Free" w:eastAsia="Times New Roman" w:hAnsi="Ink Free" w:cs="Arial"/>
          <w:color w:val="333333"/>
          <w:sz w:val="28"/>
          <w:szCs w:val="28"/>
          <w:bdr w:val="none" w:sz="0" w:space="0" w:color="auto" w:frame="1"/>
        </w:rPr>
        <w:t>“ strip</w:t>
      </w:r>
      <w:proofErr w:type="gramEnd"/>
    </w:p>
    <w:p w14:paraId="0F802BF2" w14:textId="77777777" w:rsidR="004F613B" w:rsidRPr="00D842F0" w:rsidRDefault="004F613B" w:rsidP="004F613B">
      <w:pPr>
        <w:rPr>
          <w:rFonts w:ascii="Ink Free" w:hAnsi="Ink Free"/>
          <w:sz w:val="24"/>
        </w:rPr>
      </w:pPr>
      <w:bookmarkStart w:id="0" w:name="_GoBack"/>
      <w:bookmarkEnd w:id="0"/>
    </w:p>
    <w:p w14:paraId="4B9E5F6D" w14:textId="0C4C1A55" w:rsidR="004F613B" w:rsidRPr="004F613B" w:rsidRDefault="004F613B">
      <w:pPr>
        <w:rPr>
          <w:rFonts w:ascii="Ink Free" w:hAnsi="Ink Free"/>
          <w:b/>
          <w:sz w:val="28"/>
        </w:rPr>
      </w:pPr>
      <w:r w:rsidRPr="004F613B">
        <w:rPr>
          <w:rFonts w:ascii="Ink Free" w:hAnsi="Ink Free"/>
          <w:b/>
          <w:sz w:val="28"/>
        </w:rPr>
        <w:t>Please bring to class:</w:t>
      </w:r>
    </w:p>
    <w:p w14:paraId="5E9AE32D" w14:textId="278FE316" w:rsidR="004F613B" w:rsidRPr="004F613B" w:rsidRDefault="00D842F0">
      <w:p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t>Your fabrics for the quilt top.</w:t>
      </w:r>
    </w:p>
    <w:p w14:paraId="79B4501B" w14:textId="01DC8DFF" w:rsidR="00D842F0" w:rsidRDefault="004F613B">
      <w:pPr>
        <w:rPr>
          <w:rFonts w:ascii="Ink Free" w:hAnsi="Ink Free"/>
          <w:sz w:val="24"/>
        </w:rPr>
      </w:pPr>
      <w:r w:rsidRPr="004F613B">
        <w:rPr>
          <w:rFonts w:ascii="Ink Free" w:hAnsi="Ink Free"/>
          <w:sz w:val="24"/>
        </w:rPr>
        <w:t xml:space="preserve">Your sewing machine and basic sewing kit, </w:t>
      </w:r>
      <w:r w:rsidR="00D842F0">
        <w:rPr>
          <w:rFonts w:ascii="Ink Free" w:hAnsi="Ink Free"/>
          <w:sz w:val="24"/>
        </w:rPr>
        <w:t>Neutral thread</w:t>
      </w:r>
    </w:p>
    <w:p w14:paraId="5FD474AF" w14:textId="05400F69" w:rsidR="004F613B" w:rsidRDefault="004F613B">
      <w:pPr>
        <w:rPr>
          <w:rFonts w:ascii="Ink Free" w:hAnsi="Ink Free"/>
          <w:sz w:val="24"/>
        </w:rPr>
      </w:pPr>
      <w:r w:rsidRPr="004F613B">
        <w:rPr>
          <w:rFonts w:ascii="Ink Free" w:hAnsi="Ink Free"/>
          <w:sz w:val="24"/>
        </w:rPr>
        <w:t xml:space="preserve">small mat and rotary cutter.  </w:t>
      </w:r>
    </w:p>
    <w:p w14:paraId="3EFBB65C" w14:textId="598FC648" w:rsidR="00E4677E" w:rsidRDefault="00E4677E">
      <w:pPr>
        <w:rPr>
          <w:rFonts w:ascii="Ink Free" w:hAnsi="Ink Free"/>
          <w:sz w:val="24"/>
        </w:rPr>
      </w:pPr>
    </w:p>
    <w:p w14:paraId="7BB69058" w14:textId="51C25DD5" w:rsidR="00E4677E" w:rsidRPr="004F613B" w:rsidRDefault="00E4677E">
      <w:p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t xml:space="preserve">Taught </w:t>
      </w:r>
      <w:proofErr w:type="gramStart"/>
      <w:r>
        <w:rPr>
          <w:rFonts w:ascii="Ink Free" w:hAnsi="Ink Free"/>
          <w:sz w:val="24"/>
        </w:rPr>
        <w:t>by:</w:t>
      </w:r>
      <w:proofErr w:type="gramEnd"/>
      <w:r>
        <w:rPr>
          <w:rFonts w:ascii="Ink Free" w:hAnsi="Ink Free"/>
          <w:sz w:val="24"/>
        </w:rPr>
        <w:t xml:space="preserve">  Sylvia Bunker</w:t>
      </w:r>
    </w:p>
    <w:sectPr w:rsidR="00E4677E" w:rsidRPr="004F613B" w:rsidSect="00E4677E">
      <w:footerReference w:type="default" r:id="rId7"/>
      <w:pgSz w:w="12240" w:h="15840"/>
      <w:pgMar w:top="446" w:right="1440" w:bottom="2160" w:left="1440" w:header="720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D609" w14:textId="77777777" w:rsidR="00712061" w:rsidRDefault="00712061" w:rsidP="00E4677E">
      <w:pPr>
        <w:spacing w:after="0" w:line="240" w:lineRule="auto"/>
      </w:pPr>
      <w:r>
        <w:separator/>
      </w:r>
    </w:p>
  </w:endnote>
  <w:endnote w:type="continuationSeparator" w:id="0">
    <w:p w14:paraId="70EE157F" w14:textId="77777777" w:rsidR="00712061" w:rsidRDefault="00712061" w:rsidP="00E4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28DC" w14:textId="7F301B42" w:rsidR="00E4677E" w:rsidRDefault="00E4677E" w:rsidP="00E4677E">
    <w:pPr>
      <w:pStyle w:val="Footer"/>
      <w:jc w:val="right"/>
      <w:rPr>
        <w:noProof/>
        <w:sz w:val="20"/>
        <w:szCs w:val="20"/>
      </w:rPr>
    </w:pPr>
    <w:r w:rsidRPr="00E4677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662E667" wp14:editId="3706C124">
          <wp:simplePos x="0" y="0"/>
          <wp:positionH relativeFrom="column">
            <wp:posOffset>5029200</wp:posOffset>
          </wp:positionH>
          <wp:positionV relativeFrom="paragraph">
            <wp:posOffset>-213995</wp:posOffset>
          </wp:positionV>
          <wp:extent cx="978408" cy="733806"/>
          <wp:effectExtent l="0" t="0" r="0" b="9525"/>
          <wp:wrapTight wrapText="bothSides">
            <wp:wrapPolygon edited="0">
              <wp:start x="0" y="0"/>
              <wp:lineTo x="0" y="21319"/>
              <wp:lineTo x="21039" y="21319"/>
              <wp:lineTo x="2103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73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t>2155 Orchard Drive, Bountiful, Utah</w:t>
    </w:r>
  </w:p>
  <w:p w14:paraId="7392A923" w14:textId="14755859" w:rsidR="00E4677E" w:rsidRDefault="00E4677E" w:rsidP="00E4677E">
    <w:pPr>
      <w:pStyle w:val="Footer"/>
      <w:jc w:val="right"/>
      <w:rPr>
        <w:noProof/>
        <w:sz w:val="20"/>
        <w:szCs w:val="20"/>
      </w:rPr>
    </w:pPr>
    <w:hyperlink r:id="rId2" w:history="1">
      <w:r w:rsidRPr="000F60A5">
        <w:rPr>
          <w:rStyle w:val="Hyperlink"/>
          <w:noProof/>
          <w:sz w:val="20"/>
          <w:szCs w:val="20"/>
        </w:rPr>
        <w:t>www.quiltersattic-utah.com</w:t>
      </w:r>
    </w:hyperlink>
  </w:p>
  <w:p w14:paraId="3BD2B622" w14:textId="4DF9BE23" w:rsidR="00E4677E" w:rsidRPr="00E4677E" w:rsidRDefault="00E4677E" w:rsidP="00E4677E">
    <w:pPr>
      <w:pStyle w:val="Footer"/>
      <w:jc w:val="right"/>
      <w:rPr>
        <w:noProof/>
        <w:sz w:val="20"/>
        <w:szCs w:val="20"/>
      </w:rPr>
    </w:pPr>
    <w:r>
      <w:rPr>
        <w:noProof/>
        <w:sz w:val="20"/>
        <w:szCs w:val="20"/>
      </w:rPr>
      <w:t>802-292-1710 or email: info@quiltersattic-utah.com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0720" w14:textId="77777777" w:rsidR="00712061" w:rsidRDefault="00712061" w:rsidP="00E4677E">
      <w:pPr>
        <w:spacing w:after="0" w:line="240" w:lineRule="auto"/>
      </w:pPr>
      <w:r>
        <w:separator/>
      </w:r>
    </w:p>
  </w:footnote>
  <w:footnote w:type="continuationSeparator" w:id="0">
    <w:p w14:paraId="42752257" w14:textId="77777777" w:rsidR="00712061" w:rsidRDefault="00712061" w:rsidP="00E4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868"/>
    <w:multiLevelType w:val="hybridMultilevel"/>
    <w:tmpl w:val="B5D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44E"/>
    <w:multiLevelType w:val="hybridMultilevel"/>
    <w:tmpl w:val="5D92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11A5"/>
    <w:multiLevelType w:val="multilevel"/>
    <w:tmpl w:val="384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3B"/>
    <w:rsid w:val="004F613B"/>
    <w:rsid w:val="005D58CF"/>
    <w:rsid w:val="006C0FCA"/>
    <w:rsid w:val="00712061"/>
    <w:rsid w:val="00836BE7"/>
    <w:rsid w:val="00D842F0"/>
    <w:rsid w:val="00E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D1DA"/>
  <w15:chartTrackingRefBased/>
  <w15:docId w15:val="{F4963B69-80A7-42C3-9617-12B3E93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7E"/>
  </w:style>
  <w:style w:type="paragraph" w:styleId="Footer">
    <w:name w:val="footer"/>
    <w:basedOn w:val="Normal"/>
    <w:link w:val="FooterChar"/>
    <w:uiPriority w:val="99"/>
    <w:unhideWhenUsed/>
    <w:rsid w:val="00E4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7E"/>
  </w:style>
  <w:style w:type="paragraph" w:styleId="BalloonText">
    <w:name w:val="Balloon Text"/>
    <w:basedOn w:val="Normal"/>
    <w:link w:val="BalloonTextChar"/>
    <w:uiPriority w:val="99"/>
    <w:semiHidden/>
    <w:unhideWhenUsed/>
    <w:rsid w:val="00E4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iltersattic-utah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2019-04-09T16:00:00Z</cp:lastPrinted>
  <dcterms:created xsi:type="dcterms:W3CDTF">2019-04-09T16:06:00Z</dcterms:created>
  <dcterms:modified xsi:type="dcterms:W3CDTF">2019-04-09T16:06:00Z</dcterms:modified>
</cp:coreProperties>
</file>