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4C4C3" w14:textId="4517E780" w:rsidR="002E1E64" w:rsidRDefault="007D7095" w:rsidP="002E1E64">
      <w:pPr>
        <w:pStyle w:val="NormalWeb"/>
        <w:shd w:val="clear" w:color="auto" w:fill="FFFFFF"/>
        <w:spacing w:before="0" w:beforeAutospacing="0"/>
        <w:rPr>
          <w:rFonts w:ascii="Open Sans" w:hAnsi="Open Sans" w:cs="Open Sans"/>
          <w:color w:val="000000"/>
          <w:sz w:val="21"/>
          <w:szCs w:val="21"/>
        </w:rPr>
      </w:pPr>
      <w:r>
        <w:rPr>
          <w:noProof/>
        </w:rPr>
        <w:drawing>
          <wp:inline distT="0" distB="0" distL="0" distR="0" wp14:anchorId="52691844" wp14:editId="32A2FF79">
            <wp:extent cx="2543175" cy="2202403"/>
            <wp:effectExtent l="0" t="0" r="0" b="7620"/>
            <wp:docPr id="2" name="Picture 1" descr="GO! Apple Core to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 Apple Core to GO!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9666" cy="2225344"/>
                    </a:xfrm>
                    <a:prstGeom prst="rect">
                      <a:avLst/>
                    </a:prstGeom>
                    <a:noFill/>
                    <a:ln>
                      <a:noFill/>
                    </a:ln>
                  </pic:spPr>
                </pic:pic>
              </a:graphicData>
            </a:graphic>
          </wp:inline>
        </w:drawing>
      </w:r>
    </w:p>
    <w:p w14:paraId="0B200362" w14:textId="6D572142" w:rsidR="002E1E64" w:rsidRDefault="002E1E64" w:rsidP="002E1E64">
      <w:pPr>
        <w:pStyle w:val="NormalWeb"/>
        <w:shd w:val="clear" w:color="auto" w:fill="FFFFFF"/>
        <w:spacing w:before="0" w:beforeAutospacing="0"/>
        <w:rPr>
          <w:rFonts w:ascii="Open Sans" w:hAnsi="Open Sans" w:cs="Open Sans"/>
          <w:color w:val="000000"/>
          <w:sz w:val="21"/>
          <w:szCs w:val="21"/>
        </w:rPr>
      </w:pPr>
      <w:r>
        <w:rPr>
          <w:noProof/>
        </w:rPr>
        <w:drawing>
          <wp:anchor distT="0" distB="0" distL="114300" distR="114300" simplePos="0" relativeHeight="251658240" behindDoc="0" locked="0" layoutInCell="1" allowOverlap="1" wp14:anchorId="4922C927" wp14:editId="41AE757E">
            <wp:simplePos x="0" y="0"/>
            <wp:positionH relativeFrom="margin">
              <wp:align>left</wp:align>
            </wp:positionH>
            <wp:positionV relativeFrom="paragraph">
              <wp:posOffset>668655</wp:posOffset>
            </wp:positionV>
            <wp:extent cx="2540000" cy="2457450"/>
            <wp:effectExtent l="0" t="0" r="0" b="0"/>
            <wp:wrapTopAndBottom/>
            <wp:docPr id="4" name="Picture 3" descr="GO! Apple Core to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 Apple Core to GO!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4209" cy="246124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Open Sans" w:hAnsi="Open Sans" w:cs="Open Sans"/>
          <w:color w:val="000000"/>
          <w:sz w:val="21"/>
          <w:szCs w:val="21"/>
        </w:rPr>
        <w:t>1</w:t>
      </w:r>
      <w:r w:rsidR="00CB0725">
        <w:rPr>
          <w:rFonts w:ascii="Open Sans" w:hAnsi="Open Sans" w:cs="Open Sans"/>
          <w:color w:val="000000"/>
          <w:sz w:val="21"/>
          <w:szCs w:val="21"/>
        </w:rPr>
        <w:t>.</w:t>
      </w:r>
      <w:r>
        <w:rPr>
          <w:rFonts w:ascii="Open Sans" w:hAnsi="Open Sans" w:cs="Open Sans"/>
          <w:color w:val="000000"/>
          <w:sz w:val="21"/>
          <w:szCs w:val="21"/>
        </w:rPr>
        <w:t xml:space="preserve"> </w:t>
      </w:r>
      <w:r>
        <w:rPr>
          <w:rFonts w:ascii="Open Sans" w:hAnsi="Open Sans" w:cs="Open Sans"/>
          <w:color w:val="000000"/>
          <w:sz w:val="21"/>
          <w:szCs w:val="21"/>
        </w:rPr>
        <w:t>Lay two Apple Cores out like the picture below. Use the notches to match one piece to the other. Pin at the center.</w:t>
      </w:r>
    </w:p>
    <w:p w14:paraId="5E61DA71" w14:textId="71B3C314" w:rsidR="007D7095" w:rsidRPr="007D7095" w:rsidRDefault="002E1E64" w:rsidP="007D7095">
      <w:r>
        <w:t xml:space="preserve">2.  </w:t>
      </w:r>
      <w:r>
        <w:rPr>
          <w:rFonts w:ascii="Open Sans" w:hAnsi="Open Sans" w:cs="Open Sans"/>
          <w:color w:val="000000"/>
          <w:sz w:val="21"/>
          <w:szCs w:val="21"/>
          <w:shd w:val="clear" w:color="auto" w:fill="FFFFFF"/>
        </w:rPr>
        <w:t>Next, line up the corners and add another pin.</w:t>
      </w:r>
    </w:p>
    <w:p w14:paraId="610C1C43" w14:textId="2CA38978" w:rsidR="007D7095" w:rsidRPr="007D7095" w:rsidRDefault="007D7095" w:rsidP="007D7095">
      <w:r>
        <w:rPr>
          <w:noProof/>
        </w:rPr>
        <w:drawing>
          <wp:inline distT="0" distB="0" distL="0" distR="0" wp14:anchorId="18DD9E8F" wp14:editId="2D98318D">
            <wp:extent cx="2427141" cy="1752600"/>
            <wp:effectExtent l="0" t="0" r="0" b="0"/>
            <wp:docPr id="8" name="Picture 7" descr="GO! Apple Core to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O! Apple Core to GO!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1637" cy="1763067"/>
                    </a:xfrm>
                    <a:prstGeom prst="rect">
                      <a:avLst/>
                    </a:prstGeom>
                    <a:noFill/>
                    <a:ln>
                      <a:noFill/>
                    </a:ln>
                  </pic:spPr>
                </pic:pic>
              </a:graphicData>
            </a:graphic>
          </wp:inline>
        </w:drawing>
      </w:r>
    </w:p>
    <w:p w14:paraId="64444E83" w14:textId="2278A541" w:rsidR="007D7095" w:rsidRPr="00CB0725" w:rsidRDefault="002E1E64" w:rsidP="00CB0725">
      <w:pPr>
        <w:pStyle w:val="NormalWeb"/>
        <w:shd w:val="clear" w:color="auto" w:fill="FFFFFF"/>
        <w:spacing w:before="0" w:beforeAutospacing="0"/>
        <w:jc w:val="center"/>
        <w:rPr>
          <w:rFonts w:ascii="Open Sans" w:hAnsi="Open Sans" w:cs="Open Sans"/>
          <w:color w:val="000000"/>
          <w:sz w:val="21"/>
          <w:szCs w:val="21"/>
        </w:rPr>
      </w:pPr>
      <w:r>
        <w:t xml:space="preserve">3. </w:t>
      </w:r>
      <w:r>
        <w:rPr>
          <w:rFonts w:ascii="Open Sans" w:hAnsi="Open Sans" w:cs="Open Sans"/>
          <w:color w:val="000000"/>
          <w:sz w:val="21"/>
          <w:szCs w:val="21"/>
        </w:rPr>
        <w:t>Get yourself situated at your sewing machine. Start sewing at the pinned corner towards the center pin. Use a ¼" seam.</w:t>
      </w:r>
    </w:p>
    <w:p w14:paraId="1760E436" w14:textId="77777777" w:rsidR="002E1E64" w:rsidRDefault="007D7095" w:rsidP="007D7095">
      <w:r>
        <w:rPr>
          <w:noProof/>
        </w:rPr>
        <w:drawing>
          <wp:inline distT="0" distB="0" distL="0" distR="0" wp14:anchorId="740C4BFC" wp14:editId="62246992">
            <wp:extent cx="2619569" cy="1924050"/>
            <wp:effectExtent l="0" t="0" r="9525" b="0"/>
            <wp:docPr id="10" name="Picture 9" descr="GO! Apple Core to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 Apple Core to 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3788" cy="1934494"/>
                    </a:xfrm>
                    <a:prstGeom prst="rect">
                      <a:avLst/>
                    </a:prstGeom>
                    <a:noFill/>
                    <a:ln>
                      <a:noFill/>
                    </a:ln>
                  </pic:spPr>
                </pic:pic>
              </a:graphicData>
            </a:graphic>
          </wp:inline>
        </w:drawing>
      </w:r>
    </w:p>
    <w:p w14:paraId="24BBD418" w14:textId="11F4BE84" w:rsidR="007D7095" w:rsidRPr="007D7095" w:rsidRDefault="002E1E64" w:rsidP="007D7095">
      <w:r>
        <w:t xml:space="preserve">4. </w:t>
      </w:r>
      <w:r>
        <w:rPr>
          <w:rFonts w:ascii="Open Sans" w:hAnsi="Open Sans" w:cs="Open Sans"/>
          <w:color w:val="000000"/>
          <w:sz w:val="21"/>
          <w:szCs w:val="21"/>
          <w:shd w:val="clear" w:color="auto" w:fill="FFFFFF"/>
        </w:rPr>
        <w:t>When you reach the center, take a second to stop, and line the bottom two corners up with one another.</w:t>
      </w:r>
    </w:p>
    <w:p w14:paraId="0FE29F2D" w14:textId="031570CE" w:rsidR="007D7095" w:rsidRDefault="007D7095" w:rsidP="007D7095">
      <w:r>
        <w:rPr>
          <w:noProof/>
        </w:rPr>
        <w:drawing>
          <wp:inline distT="0" distB="0" distL="0" distR="0" wp14:anchorId="68953C64" wp14:editId="1064B20C">
            <wp:extent cx="2752725" cy="2178957"/>
            <wp:effectExtent l="0" t="0" r="0" b="0"/>
            <wp:docPr id="12" name="Picture 11" descr="GO! Apple Core to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 Apple Core to 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9504" cy="2192239"/>
                    </a:xfrm>
                    <a:prstGeom prst="rect">
                      <a:avLst/>
                    </a:prstGeom>
                    <a:noFill/>
                    <a:ln>
                      <a:noFill/>
                    </a:ln>
                  </pic:spPr>
                </pic:pic>
              </a:graphicData>
            </a:graphic>
          </wp:inline>
        </w:drawing>
      </w:r>
    </w:p>
    <w:p w14:paraId="25F29B09" w14:textId="67ED9849" w:rsidR="00CB0725" w:rsidRDefault="002E1E64" w:rsidP="003D61EC">
      <w:r>
        <w:t xml:space="preserve">5. </w:t>
      </w:r>
      <w:r>
        <w:rPr>
          <w:rFonts w:ascii="Open Sans" w:hAnsi="Open Sans" w:cs="Open Sans"/>
          <w:color w:val="000000"/>
          <w:sz w:val="21"/>
          <w:szCs w:val="21"/>
          <w:shd w:val="clear" w:color="auto" w:fill="FFFFFF"/>
        </w:rPr>
        <w:t>Keep sewing...</w:t>
      </w:r>
    </w:p>
    <w:p w14:paraId="58A39AB9" w14:textId="7B1A1ADE" w:rsidR="00CB0725" w:rsidRDefault="007D7095" w:rsidP="007D7095">
      <w:pPr>
        <w:tabs>
          <w:tab w:val="left" w:pos="5250"/>
        </w:tabs>
      </w:pPr>
      <w:r>
        <w:rPr>
          <w:noProof/>
        </w:rPr>
        <w:drawing>
          <wp:inline distT="0" distB="0" distL="0" distR="0" wp14:anchorId="5AFFBD15" wp14:editId="088FE8A3">
            <wp:extent cx="2623405" cy="2200275"/>
            <wp:effectExtent l="0" t="0" r="5715" b="0"/>
            <wp:docPr id="13" name="Picture 12" descr="GO! Apple Core to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O! Apple Core to GO!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8520" cy="2246500"/>
                    </a:xfrm>
                    <a:prstGeom prst="rect">
                      <a:avLst/>
                    </a:prstGeom>
                    <a:noFill/>
                    <a:ln>
                      <a:noFill/>
                    </a:ln>
                  </pic:spPr>
                </pic:pic>
              </a:graphicData>
            </a:graphic>
          </wp:inline>
        </w:drawing>
      </w:r>
      <w:r w:rsidR="002E1E64">
        <w:t xml:space="preserve"> </w:t>
      </w:r>
      <w:r w:rsidR="00CB0725">
        <w:t xml:space="preserve"> 6.</w:t>
      </w:r>
      <w:r w:rsidR="002E1E64">
        <w:rPr>
          <w:rFonts w:ascii="Open Sans" w:hAnsi="Open Sans" w:cs="Open Sans"/>
          <w:color w:val="000000"/>
          <w:sz w:val="21"/>
          <w:szCs w:val="21"/>
          <w:shd w:val="clear" w:color="auto" w:fill="FFFFFF"/>
        </w:rPr>
        <w:t>Pressyour seams!</w:t>
      </w:r>
      <w:r>
        <w:lastRenderedPageBreak/>
        <w:tab/>
      </w:r>
      <w:r>
        <w:rPr>
          <w:noProof/>
        </w:rPr>
        <w:drawing>
          <wp:inline distT="0" distB="0" distL="0" distR="0" wp14:anchorId="30B27709" wp14:editId="49608F13">
            <wp:extent cx="2279154" cy="2171700"/>
            <wp:effectExtent l="0" t="0" r="6985" b="0"/>
            <wp:docPr id="14" name="Picture 13" descr="GO! Apple Core to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O! Apple Core to GO!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0323" cy="2191871"/>
                    </a:xfrm>
                    <a:prstGeom prst="rect">
                      <a:avLst/>
                    </a:prstGeom>
                    <a:noFill/>
                    <a:ln>
                      <a:noFill/>
                    </a:ln>
                  </pic:spPr>
                </pic:pic>
              </a:graphicData>
            </a:graphic>
          </wp:inline>
        </w:drawing>
      </w:r>
    </w:p>
    <w:p w14:paraId="293734C1" w14:textId="77777777" w:rsidR="00CB0725" w:rsidRDefault="002E1E64" w:rsidP="007D7095">
      <w:pPr>
        <w:tabs>
          <w:tab w:val="left" w:pos="5250"/>
        </w:tabs>
      </w:pPr>
      <w:r>
        <w:t xml:space="preserve">7. </w:t>
      </w:r>
      <w:r w:rsidR="00CB0725">
        <w:rPr>
          <w:rFonts w:ascii="Open Sans" w:hAnsi="Open Sans" w:cs="Open Sans"/>
          <w:color w:val="000000"/>
          <w:sz w:val="21"/>
          <w:szCs w:val="21"/>
          <w:shd w:val="clear" w:color="auto" w:fill="FFFFFF"/>
        </w:rPr>
        <w:t>Continue joining your Apple Cores together until your rows reach your desired size.  Just like square patchwork, your rows are joined together.  Use the notches to help line things up for pinning.</w:t>
      </w:r>
      <w:r>
        <w:t xml:space="preserve"> </w:t>
      </w:r>
      <w:r w:rsidR="007D7095">
        <w:rPr>
          <w:noProof/>
        </w:rPr>
        <w:drawing>
          <wp:inline distT="0" distB="0" distL="0" distR="0" wp14:anchorId="1103ABD6" wp14:editId="695BD8F7">
            <wp:extent cx="2438400" cy="2226629"/>
            <wp:effectExtent l="0" t="0" r="0" b="2540"/>
            <wp:docPr id="15" name="Picture 14" descr="GO! Apple Core to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O! Apple Core to GO!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8104" cy="2235490"/>
                    </a:xfrm>
                    <a:prstGeom prst="rect">
                      <a:avLst/>
                    </a:prstGeom>
                    <a:noFill/>
                    <a:ln>
                      <a:noFill/>
                    </a:ln>
                  </pic:spPr>
                </pic:pic>
              </a:graphicData>
            </a:graphic>
          </wp:inline>
        </w:drawing>
      </w:r>
    </w:p>
    <w:p w14:paraId="04EC7981" w14:textId="24E2D1AB" w:rsidR="00CB0725" w:rsidRDefault="00CB0725" w:rsidP="007D7095">
      <w:pPr>
        <w:tabs>
          <w:tab w:val="left" w:pos="5250"/>
        </w:tabs>
      </w:pPr>
      <w:r>
        <w:t>8. Sew the long seam…</w:t>
      </w:r>
    </w:p>
    <w:p w14:paraId="621F0E79" w14:textId="3E09C226" w:rsidR="00CB0725" w:rsidRDefault="007D7095" w:rsidP="007D7095">
      <w:pPr>
        <w:tabs>
          <w:tab w:val="left" w:pos="5250"/>
        </w:tabs>
      </w:pPr>
      <w:r>
        <w:rPr>
          <w:noProof/>
        </w:rPr>
        <w:drawing>
          <wp:inline distT="0" distB="0" distL="0" distR="0" wp14:anchorId="32D06D07" wp14:editId="70118626">
            <wp:extent cx="2563525" cy="1819275"/>
            <wp:effectExtent l="0" t="0" r="8255" b="0"/>
            <wp:docPr id="17" name="Picture 16" descr="GO! Apple Core to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O! Apple Core to GO!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8118" cy="1829631"/>
                    </a:xfrm>
                    <a:prstGeom prst="rect">
                      <a:avLst/>
                    </a:prstGeom>
                    <a:noFill/>
                    <a:ln>
                      <a:noFill/>
                    </a:ln>
                  </pic:spPr>
                </pic:pic>
              </a:graphicData>
            </a:graphic>
          </wp:inline>
        </w:drawing>
      </w:r>
    </w:p>
    <w:p w14:paraId="09586635" w14:textId="2E17CCF8" w:rsidR="00CB0725" w:rsidRDefault="00CB0725" w:rsidP="007D7095">
      <w:pPr>
        <w:tabs>
          <w:tab w:val="left" w:pos="5250"/>
        </w:tabs>
      </w:pPr>
      <w:r>
        <w:t xml:space="preserve">9.  </w:t>
      </w:r>
      <w:r>
        <w:rPr>
          <w:rFonts w:ascii="Open Sans" w:hAnsi="Open Sans" w:cs="Open Sans"/>
          <w:color w:val="000000"/>
          <w:sz w:val="21"/>
          <w:szCs w:val="21"/>
          <w:shd w:val="clear" w:color="auto" w:fill="FFFFFF"/>
        </w:rPr>
        <w:t>Press...</w:t>
      </w:r>
    </w:p>
    <w:p w14:paraId="70733912" w14:textId="77777777" w:rsidR="00C248EA" w:rsidRDefault="007D7095" w:rsidP="007D7095">
      <w:pPr>
        <w:tabs>
          <w:tab w:val="left" w:pos="5250"/>
        </w:tabs>
      </w:pPr>
      <w:r>
        <w:rPr>
          <w:noProof/>
        </w:rPr>
        <w:drawing>
          <wp:inline distT="0" distB="0" distL="0" distR="0" wp14:anchorId="4877536F" wp14:editId="01A62F03">
            <wp:extent cx="2593283" cy="1924050"/>
            <wp:effectExtent l="0" t="0" r="0" b="0"/>
            <wp:docPr id="19" name="Picture 18" descr="GO! Apple Core to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O! Apple Core to GO!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1591" cy="1937633"/>
                    </a:xfrm>
                    <a:prstGeom prst="rect">
                      <a:avLst/>
                    </a:prstGeom>
                    <a:noFill/>
                    <a:ln>
                      <a:noFill/>
                    </a:ln>
                  </pic:spPr>
                </pic:pic>
              </a:graphicData>
            </a:graphic>
          </wp:inline>
        </w:drawing>
      </w:r>
    </w:p>
    <w:p w14:paraId="3EEC81F6" w14:textId="5F663E5C" w:rsidR="007D7095" w:rsidRPr="007D7095" w:rsidRDefault="00CB0725" w:rsidP="007D7095">
      <w:pPr>
        <w:tabs>
          <w:tab w:val="left" w:pos="5250"/>
        </w:tabs>
      </w:pPr>
      <w:r>
        <w:t xml:space="preserve">10. </w:t>
      </w:r>
      <w:r>
        <w:rPr>
          <w:rFonts w:ascii="Open Sans" w:hAnsi="Open Sans" w:cs="Open Sans"/>
          <w:color w:val="000000"/>
          <w:sz w:val="21"/>
          <w:szCs w:val="21"/>
          <w:shd w:val="clear" w:color="auto" w:fill="FFFFFF"/>
        </w:rPr>
        <w:t>And you've got the start to a cozy Apple Core quilt that will wow your friends and family!</w:t>
      </w:r>
    </w:p>
    <w:p w14:paraId="20905EF1" w14:textId="6B55CD2A" w:rsidR="00377352" w:rsidRDefault="007F1E6E">
      <w:r>
        <w:rPr>
          <w:noProof/>
        </w:rPr>
        <w:drawing>
          <wp:inline distT="0" distB="0" distL="0" distR="0" wp14:anchorId="3F647E66" wp14:editId="2705EDB8">
            <wp:extent cx="2589451" cy="1714500"/>
            <wp:effectExtent l="0" t="0" r="1905" b="0"/>
            <wp:docPr id="1" name="Picture 1" descr="Jumbo Applecore, Part 3 of 3 – Thimblea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mbo Applecore, Part 3 of 3 – Thimbleann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1047" cy="1722178"/>
                    </a:xfrm>
                    <a:prstGeom prst="rect">
                      <a:avLst/>
                    </a:prstGeom>
                    <a:noFill/>
                    <a:ln>
                      <a:noFill/>
                    </a:ln>
                  </pic:spPr>
                </pic:pic>
              </a:graphicData>
            </a:graphic>
          </wp:inline>
        </w:drawing>
      </w:r>
      <w:r w:rsidR="007D7095">
        <w:br w:type="textWrapping" w:clear="all"/>
      </w:r>
      <w:r w:rsidR="00387CBE">
        <w:t xml:space="preserve"> </w:t>
      </w:r>
      <w:r w:rsidR="00B171B4">
        <w:t>11. You can</w:t>
      </w:r>
      <w:r w:rsidR="00A10226">
        <w:t xml:space="preserve"> trim your edges straight </w:t>
      </w:r>
    </w:p>
    <w:p w14:paraId="5B900783" w14:textId="3C5E7D9D" w:rsidR="00387CBE" w:rsidRDefault="00387CBE">
      <w:r>
        <w:rPr>
          <w:noProof/>
        </w:rPr>
        <w:drawing>
          <wp:inline distT="0" distB="0" distL="0" distR="0" wp14:anchorId="1005CDA0" wp14:editId="086D120D">
            <wp:extent cx="2519076" cy="2019300"/>
            <wp:effectExtent l="0" t="0" r="0" b="0"/>
            <wp:docPr id="2111355738" name="Picture 3" descr="Red Pepper Quilts: The Finished Scrappy Apple Core Qu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 Pepper Quilts: The Finished Scrappy Apple Core Quil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9726" cy="2027837"/>
                    </a:xfrm>
                    <a:prstGeom prst="rect">
                      <a:avLst/>
                    </a:prstGeom>
                    <a:noFill/>
                    <a:ln>
                      <a:noFill/>
                    </a:ln>
                  </pic:spPr>
                </pic:pic>
              </a:graphicData>
            </a:graphic>
          </wp:inline>
        </w:drawing>
      </w:r>
    </w:p>
    <w:p w14:paraId="40F20727" w14:textId="55E325DF" w:rsidR="007D7095" w:rsidRDefault="000B499D">
      <w:r>
        <w:t>12. O</w:t>
      </w:r>
      <w:r w:rsidR="008B379D">
        <w:t xml:space="preserve">r </w:t>
      </w:r>
      <w:r w:rsidR="001B7006">
        <w:t>use a bias binding to bind around the curves.  H</w:t>
      </w:r>
      <w:r w:rsidR="008B379D">
        <w:t>ere is a tutorial</w:t>
      </w:r>
      <w:r w:rsidR="004F72D8">
        <w:t xml:space="preserve"> that I used</w:t>
      </w:r>
      <w:r w:rsidR="008B379D">
        <w:t xml:space="preserve"> for a con</w:t>
      </w:r>
      <w:r w:rsidR="000125F6">
        <w:t>tin</w:t>
      </w:r>
      <w:r>
        <w:t>uous</w:t>
      </w:r>
      <w:r w:rsidR="000125F6">
        <w:t xml:space="preserve"> bias binding without marking or cutting with scissors.</w:t>
      </w:r>
      <w:r w:rsidR="00A10226">
        <w:t xml:space="preserve">  </w:t>
      </w:r>
      <w:r w:rsidR="008E2049" w:rsidRPr="000125F6">
        <w:rPr>
          <w:color w:val="0F4761" w:themeColor="accent1" w:themeShade="BF"/>
        </w:rPr>
        <w:t>https://youtu.be/j4NHseVkF30?si=Tx3Ex1n-CB94GSqk</w:t>
      </w:r>
    </w:p>
    <w:sectPr w:rsidR="007D7095" w:rsidSect="002E1E64">
      <w:headerReference w:type="default" r:id="rId19"/>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229BD" w14:textId="77777777" w:rsidR="00904D09" w:rsidRDefault="00904D09" w:rsidP="007D7095">
      <w:pPr>
        <w:spacing w:after="0" w:line="240" w:lineRule="auto"/>
      </w:pPr>
      <w:r>
        <w:separator/>
      </w:r>
    </w:p>
  </w:endnote>
  <w:endnote w:type="continuationSeparator" w:id="0">
    <w:p w14:paraId="5867491B" w14:textId="77777777" w:rsidR="00904D09" w:rsidRDefault="00904D09" w:rsidP="007D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36380" w14:textId="77777777" w:rsidR="00904D09" w:rsidRDefault="00904D09" w:rsidP="007D7095">
      <w:pPr>
        <w:spacing w:after="0" w:line="240" w:lineRule="auto"/>
      </w:pPr>
      <w:r>
        <w:separator/>
      </w:r>
    </w:p>
  </w:footnote>
  <w:footnote w:type="continuationSeparator" w:id="0">
    <w:p w14:paraId="06242B49" w14:textId="77777777" w:rsidR="00904D09" w:rsidRDefault="00904D09" w:rsidP="007D7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7632" w14:textId="352D7D0D" w:rsidR="007D7095" w:rsidRPr="00223807" w:rsidRDefault="007D7095" w:rsidP="00223807">
    <w:pPr>
      <w:pStyle w:val="Header"/>
      <w:jc w:val="center"/>
      <w:rPr>
        <w:sz w:val="40"/>
        <w:szCs w:val="40"/>
      </w:rPr>
    </w:pPr>
    <w:r w:rsidRPr="00223807">
      <w:rPr>
        <w:sz w:val="40"/>
        <w:szCs w:val="40"/>
      </w:rPr>
      <w:t>Indian Print Apple Core Quilt</w:t>
    </w:r>
  </w:p>
  <w:p w14:paraId="24E70E58" w14:textId="4FEBE8AE" w:rsidR="007D7095" w:rsidRDefault="007D7095" w:rsidP="00223807">
    <w:pPr>
      <w:pStyle w:val="Header"/>
      <w:jc w:val="center"/>
    </w:pPr>
    <w:hyperlink r:id="rId1" w:history="1">
      <w:r w:rsidRPr="000D331A">
        <w:rPr>
          <w:rStyle w:val="Hyperlink"/>
        </w:rPr>
        <w:t>http://www.accuquilt.com/go-apple-core-to-go-free.html</w:t>
      </w:r>
    </w:hyperlink>
  </w:p>
  <w:p w14:paraId="43ADF0B4" w14:textId="77777777" w:rsidR="007D7095" w:rsidRDefault="007D7095">
    <w:pPr>
      <w:pStyle w:val="Header"/>
    </w:pPr>
  </w:p>
  <w:p w14:paraId="4C5502F9" w14:textId="77777777" w:rsidR="007D7095" w:rsidRDefault="007D70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095"/>
    <w:rsid w:val="000125F6"/>
    <w:rsid w:val="000B499D"/>
    <w:rsid w:val="001B7006"/>
    <w:rsid w:val="00223807"/>
    <w:rsid w:val="002A3364"/>
    <w:rsid w:val="002E1E64"/>
    <w:rsid w:val="00377352"/>
    <w:rsid w:val="00387CBE"/>
    <w:rsid w:val="00392807"/>
    <w:rsid w:val="003D61EC"/>
    <w:rsid w:val="004B1611"/>
    <w:rsid w:val="004F72D8"/>
    <w:rsid w:val="00560F9E"/>
    <w:rsid w:val="007D7095"/>
    <w:rsid w:val="007F1E6E"/>
    <w:rsid w:val="008B379D"/>
    <w:rsid w:val="008E2049"/>
    <w:rsid w:val="00904D09"/>
    <w:rsid w:val="00A10226"/>
    <w:rsid w:val="00A85A9B"/>
    <w:rsid w:val="00B15EB3"/>
    <w:rsid w:val="00B171B4"/>
    <w:rsid w:val="00B21357"/>
    <w:rsid w:val="00B80797"/>
    <w:rsid w:val="00C248EA"/>
    <w:rsid w:val="00C92030"/>
    <w:rsid w:val="00CB0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BCAAD"/>
  <w15:chartTrackingRefBased/>
  <w15:docId w15:val="{D9943A92-85DB-4E5B-BAD2-8642BA18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0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0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0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0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0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0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0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0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0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0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0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0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0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0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0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0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0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095"/>
    <w:rPr>
      <w:rFonts w:eastAsiaTheme="majorEastAsia" w:cstheme="majorBidi"/>
      <w:color w:val="272727" w:themeColor="text1" w:themeTint="D8"/>
    </w:rPr>
  </w:style>
  <w:style w:type="paragraph" w:styleId="Title">
    <w:name w:val="Title"/>
    <w:basedOn w:val="Normal"/>
    <w:next w:val="Normal"/>
    <w:link w:val="TitleChar"/>
    <w:uiPriority w:val="10"/>
    <w:qFormat/>
    <w:rsid w:val="007D70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0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0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0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095"/>
    <w:pPr>
      <w:spacing w:before="160"/>
      <w:jc w:val="center"/>
    </w:pPr>
    <w:rPr>
      <w:i/>
      <w:iCs/>
      <w:color w:val="404040" w:themeColor="text1" w:themeTint="BF"/>
    </w:rPr>
  </w:style>
  <w:style w:type="character" w:customStyle="1" w:styleId="QuoteChar">
    <w:name w:val="Quote Char"/>
    <w:basedOn w:val="DefaultParagraphFont"/>
    <w:link w:val="Quote"/>
    <w:uiPriority w:val="29"/>
    <w:rsid w:val="007D7095"/>
    <w:rPr>
      <w:i/>
      <w:iCs/>
      <w:color w:val="404040" w:themeColor="text1" w:themeTint="BF"/>
    </w:rPr>
  </w:style>
  <w:style w:type="paragraph" w:styleId="ListParagraph">
    <w:name w:val="List Paragraph"/>
    <w:basedOn w:val="Normal"/>
    <w:uiPriority w:val="34"/>
    <w:qFormat/>
    <w:rsid w:val="007D7095"/>
    <w:pPr>
      <w:ind w:left="720"/>
      <w:contextualSpacing/>
    </w:pPr>
  </w:style>
  <w:style w:type="character" w:styleId="IntenseEmphasis">
    <w:name w:val="Intense Emphasis"/>
    <w:basedOn w:val="DefaultParagraphFont"/>
    <w:uiPriority w:val="21"/>
    <w:qFormat/>
    <w:rsid w:val="007D7095"/>
    <w:rPr>
      <w:i/>
      <w:iCs/>
      <w:color w:val="0F4761" w:themeColor="accent1" w:themeShade="BF"/>
    </w:rPr>
  </w:style>
  <w:style w:type="paragraph" w:styleId="IntenseQuote">
    <w:name w:val="Intense Quote"/>
    <w:basedOn w:val="Normal"/>
    <w:next w:val="Normal"/>
    <w:link w:val="IntenseQuoteChar"/>
    <w:uiPriority w:val="30"/>
    <w:qFormat/>
    <w:rsid w:val="007D7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095"/>
    <w:rPr>
      <w:i/>
      <w:iCs/>
      <w:color w:val="0F4761" w:themeColor="accent1" w:themeShade="BF"/>
    </w:rPr>
  </w:style>
  <w:style w:type="character" w:styleId="IntenseReference">
    <w:name w:val="Intense Reference"/>
    <w:basedOn w:val="DefaultParagraphFont"/>
    <w:uiPriority w:val="32"/>
    <w:qFormat/>
    <w:rsid w:val="007D7095"/>
    <w:rPr>
      <w:b/>
      <w:bCs/>
      <w:smallCaps/>
      <w:color w:val="0F4761" w:themeColor="accent1" w:themeShade="BF"/>
      <w:spacing w:val="5"/>
    </w:rPr>
  </w:style>
  <w:style w:type="character" w:styleId="BookTitle">
    <w:name w:val="Book Title"/>
    <w:basedOn w:val="DefaultParagraphFont"/>
    <w:uiPriority w:val="33"/>
    <w:qFormat/>
    <w:rsid w:val="007D7095"/>
    <w:rPr>
      <w:b/>
      <w:bCs/>
      <w:i/>
      <w:iCs/>
      <w:spacing w:val="5"/>
    </w:rPr>
  </w:style>
  <w:style w:type="paragraph" w:styleId="Caption">
    <w:name w:val="caption"/>
    <w:basedOn w:val="Normal"/>
    <w:next w:val="Normal"/>
    <w:uiPriority w:val="35"/>
    <w:semiHidden/>
    <w:unhideWhenUsed/>
    <w:qFormat/>
    <w:rsid w:val="007D7095"/>
    <w:pPr>
      <w:spacing w:after="200" w:line="240" w:lineRule="auto"/>
    </w:pPr>
    <w:rPr>
      <w:i/>
      <w:iCs/>
      <w:color w:val="0E2841" w:themeColor="text2"/>
      <w:sz w:val="18"/>
      <w:szCs w:val="18"/>
    </w:rPr>
  </w:style>
  <w:style w:type="character" w:styleId="Emphasis">
    <w:name w:val="Emphasis"/>
    <w:basedOn w:val="DefaultParagraphFont"/>
    <w:uiPriority w:val="20"/>
    <w:qFormat/>
    <w:rsid w:val="007D7095"/>
    <w:rPr>
      <w:i/>
      <w:iCs/>
    </w:rPr>
  </w:style>
  <w:style w:type="paragraph" w:styleId="NoSpacing">
    <w:name w:val="No Spacing"/>
    <w:uiPriority w:val="1"/>
    <w:qFormat/>
    <w:rsid w:val="007D7095"/>
    <w:pPr>
      <w:spacing w:after="0" w:line="240" w:lineRule="auto"/>
    </w:pPr>
  </w:style>
  <w:style w:type="character" w:styleId="Strong">
    <w:name w:val="Strong"/>
    <w:basedOn w:val="DefaultParagraphFont"/>
    <w:uiPriority w:val="22"/>
    <w:qFormat/>
    <w:rsid w:val="007D7095"/>
    <w:rPr>
      <w:b/>
      <w:bCs/>
    </w:rPr>
  </w:style>
  <w:style w:type="character" w:styleId="SubtleEmphasis">
    <w:name w:val="Subtle Emphasis"/>
    <w:basedOn w:val="DefaultParagraphFont"/>
    <w:uiPriority w:val="19"/>
    <w:qFormat/>
    <w:rsid w:val="007D7095"/>
    <w:rPr>
      <w:i/>
      <w:iCs/>
      <w:color w:val="404040" w:themeColor="text1" w:themeTint="BF"/>
    </w:rPr>
  </w:style>
  <w:style w:type="character" w:styleId="SubtleReference">
    <w:name w:val="Subtle Reference"/>
    <w:basedOn w:val="DefaultParagraphFont"/>
    <w:uiPriority w:val="31"/>
    <w:qFormat/>
    <w:rsid w:val="007D7095"/>
    <w:rPr>
      <w:smallCaps/>
      <w:color w:val="5A5A5A" w:themeColor="text1" w:themeTint="A5"/>
    </w:rPr>
  </w:style>
  <w:style w:type="paragraph" w:styleId="TOCHeading">
    <w:name w:val="TOC Heading"/>
    <w:basedOn w:val="Heading1"/>
    <w:next w:val="Normal"/>
    <w:uiPriority w:val="39"/>
    <w:semiHidden/>
    <w:unhideWhenUsed/>
    <w:qFormat/>
    <w:rsid w:val="007D7095"/>
    <w:pPr>
      <w:spacing w:before="240" w:after="0"/>
      <w:outlineLvl w:val="9"/>
    </w:pPr>
    <w:rPr>
      <w:sz w:val="32"/>
      <w:szCs w:val="32"/>
    </w:rPr>
  </w:style>
  <w:style w:type="character" w:styleId="Hyperlink">
    <w:name w:val="Hyperlink"/>
    <w:basedOn w:val="DefaultParagraphFont"/>
    <w:uiPriority w:val="99"/>
    <w:unhideWhenUsed/>
    <w:rsid w:val="007D7095"/>
    <w:rPr>
      <w:color w:val="467886" w:themeColor="hyperlink"/>
      <w:u w:val="single"/>
    </w:rPr>
  </w:style>
  <w:style w:type="character" w:styleId="UnresolvedMention">
    <w:name w:val="Unresolved Mention"/>
    <w:basedOn w:val="DefaultParagraphFont"/>
    <w:uiPriority w:val="99"/>
    <w:semiHidden/>
    <w:unhideWhenUsed/>
    <w:rsid w:val="007D7095"/>
    <w:rPr>
      <w:color w:val="605E5C"/>
      <w:shd w:val="clear" w:color="auto" w:fill="E1DFDD"/>
    </w:rPr>
  </w:style>
  <w:style w:type="paragraph" w:styleId="Header">
    <w:name w:val="header"/>
    <w:basedOn w:val="Normal"/>
    <w:link w:val="HeaderChar"/>
    <w:uiPriority w:val="99"/>
    <w:unhideWhenUsed/>
    <w:rsid w:val="007D7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095"/>
  </w:style>
  <w:style w:type="paragraph" w:styleId="Footer">
    <w:name w:val="footer"/>
    <w:basedOn w:val="Normal"/>
    <w:link w:val="FooterChar"/>
    <w:uiPriority w:val="99"/>
    <w:unhideWhenUsed/>
    <w:rsid w:val="007D7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095"/>
  </w:style>
  <w:style w:type="paragraph" w:styleId="NormalWeb">
    <w:name w:val="Normal (Web)"/>
    <w:basedOn w:val="Normal"/>
    <w:uiPriority w:val="99"/>
    <w:unhideWhenUsed/>
    <w:rsid w:val="002E1E6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hyperlink" Target="http://www.accuquilt.com/go-apple-core-to-go-fre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75EBA-DB81-43CA-8F40-B742E2A61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Edminster</dc:creator>
  <cp:keywords/>
  <dc:description/>
  <cp:lastModifiedBy>Linda Edminster</cp:lastModifiedBy>
  <cp:revision>25</cp:revision>
  <cp:lastPrinted>2026-08-18T05:37:00Z</cp:lastPrinted>
  <dcterms:created xsi:type="dcterms:W3CDTF">2026-08-18T04:18:00Z</dcterms:created>
  <dcterms:modified xsi:type="dcterms:W3CDTF">2026-08-18T05:45:00Z</dcterms:modified>
</cp:coreProperties>
</file>