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C97A" w14:textId="618399AE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 xml:space="preserve">Class: </w:t>
      </w:r>
      <w:r w:rsidR="00162B17">
        <w:rPr>
          <w:rFonts w:cs="Helvetica"/>
          <w:b/>
          <w:bCs/>
          <w:kern w:val="0"/>
          <w:sz w:val="24"/>
          <w:szCs w:val="24"/>
          <w14:ligatures w14:val="none"/>
        </w:rPr>
        <w:t>Earth Friendly Options Reusable Gift Bag</w:t>
      </w:r>
      <w:r>
        <w:rPr>
          <w:rFonts w:cs="Helvetica"/>
          <w:b/>
          <w:bCs/>
          <w:kern w:val="0"/>
          <w:sz w:val="24"/>
          <w:szCs w:val="24"/>
          <w14:ligatures w14:val="none"/>
        </w:rPr>
        <w:t xml:space="preserve"> </w:t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  <w:r w:rsidR="00276B72">
        <w:rPr>
          <w:rFonts w:cs="Helvetica"/>
          <w:b/>
          <w:bCs/>
          <w:kern w:val="0"/>
          <w:sz w:val="24"/>
          <w:szCs w:val="24"/>
          <w14:ligatures w14:val="none"/>
        </w:rPr>
        <w:tab/>
      </w:r>
    </w:p>
    <w:p w14:paraId="128DF88F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Instructor: Patricia Brunes</w:t>
      </w:r>
    </w:p>
    <w:p w14:paraId="6B853201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Sew 406, LLC</w:t>
      </w:r>
    </w:p>
    <w:p w14:paraId="6FDC4912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4</w:t>
      </w:r>
      <w:r>
        <w:rPr>
          <w:rFonts w:cs="Helvetica"/>
          <w:b/>
          <w:bCs/>
          <w:kern w:val="0"/>
          <w:sz w:val="24"/>
          <w:szCs w:val="24"/>
          <w14:ligatures w14:val="none"/>
        </w:rPr>
        <w:t>06-475-7300</w:t>
      </w:r>
    </w:p>
    <w:p w14:paraId="70EC295A" w14:textId="77777777" w:rsidR="004461C5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hyperlink r:id="rId4" w:history="1">
        <w:r>
          <w:rPr>
            <w:rStyle w:val="Hyperlink"/>
            <w:rFonts w:cs="Helvetica"/>
            <w:b/>
            <w:bCs/>
            <w:kern w:val="0"/>
            <w:sz w:val="24"/>
            <w:szCs w:val="24"/>
            <w14:ligatures w14:val="none"/>
          </w:rPr>
          <w:t>sew406MT@gmail.com</w:t>
        </w:r>
      </w:hyperlink>
    </w:p>
    <w:p w14:paraId="3C1BC488" w14:textId="77777777" w:rsidR="00572E98" w:rsidRDefault="00572E98"/>
    <w:p w14:paraId="23E1B9FF" w14:textId="307766D7" w:rsidR="004461C5" w:rsidRDefault="004461C5">
      <w:pPr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4461C5">
        <w:rPr>
          <w:rFonts w:cs="Helvetica"/>
          <w:b/>
          <w:bCs/>
          <w:kern w:val="0"/>
          <w:sz w:val="24"/>
          <w:szCs w:val="24"/>
          <w14:ligatures w14:val="none"/>
        </w:rPr>
        <w:t xml:space="preserve"> Class Information</w:t>
      </w:r>
    </w:p>
    <w:p w14:paraId="58A16D6E" w14:textId="5227274A" w:rsidR="002939D9" w:rsidRPr="002939D9" w:rsidRDefault="00000000" w:rsidP="00C9043A">
      <w:pPr>
        <w:rPr>
          <w:sz w:val="24"/>
          <w:szCs w:val="24"/>
        </w:rPr>
      </w:pPr>
      <w:r w:rsidRPr="00351005">
        <w:rPr>
          <w:rFonts w:cs="Helvetica"/>
          <w:kern w:val="0"/>
          <w:sz w:val="24"/>
          <w:szCs w:val="24"/>
          <w14:ligatures w14:val="none"/>
        </w:rPr>
        <w:t xml:space="preserve">This class is </w:t>
      </w:r>
      <w:r w:rsidR="00FB7EA5" w:rsidRPr="00FB7EA5">
        <w:rPr>
          <w:sz w:val="24"/>
          <w:szCs w:val="24"/>
        </w:rPr>
        <w:t>perfect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for anyone </w:t>
      </w:r>
      <w:r w:rsidR="00FB7EA5" w:rsidRPr="00FB7EA5">
        <w:rPr>
          <w:sz w:val="24"/>
          <w:szCs w:val="24"/>
        </w:rPr>
        <w:t>seeking an</w:t>
      </w:r>
      <w:r w:rsidRPr="00351005">
        <w:rPr>
          <w:sz w:val="24"/>
          <w:szCs w:val="24"/>
        </w:rPr>
        <w:t xml:space="preserve"> </w:t>
      </w:r>
      <w:r>
        <w:rPr>
          <w:sz w:val="24"/>
          <w:szCs w:val="24"/>
        </w:rPr>
        <w:t>earth</w:t>
      </w:r>
      <w:r w:rsidR="00FB7EA5" w:rsidRPr="00FB7EA5">
        <w:rPr>
          <w:sz w:val="24"/>
          <w:szCs w:val="24"/>
        </w:rPr>
        <w:t>-</w:t>
      </w:r>
      <w:r>
        <w:rPr>
          <w:sz w:val="24"/>
          <w:szCs w:val="24"/>
        </w:rPr>
        <w:t xml:space="preserve">friendly </w:t>
      </w:r>
      <w:r w:rsidR="00FB7EA5" w:rsidRPr="00FB7EA5">
        <w:rPr>
          <w:sz w:val="24"/>
          <w:szCs w:val="24"/>
        </w:rPr>
        <w:t>way to give gifts.</w:t>
      </w:r>
      <w:r>
        <w:rPr>
          <w:sz w:val="24"/>
          <w:szCs w:val="24"/>
        </w:rPr>
        <w:t xml:space="preserve"> S</w:t>
      </w:r>
      <w:r w:rsidRPr="00351005">
        <w:rPr>
          <w:sz w:val="24"/>
          <w:szCs w:val="24"/>
        </w:rPr>
        <w:t>tudents</w:t>
      </w:r>
      <w:r>
        <w:rPr>
          <w:sz w:val="24"/>
          <w:szCs w:val="24"/>
        </w:rPr>
        <w:t xml:space="preserve"> will </w:t>
      </w:r>
      <w:r w:rsidR="00FB7EA5" w:rsidRPr="00FB7EA5">
        <w:rPr>
          <w:sz w:val="24"/>
          <w:szCs w:val="24"/>
        </w:rPr>
        <w:t>create</w:t>
      </w:r>
      <w:r>
        <w:rPr>
          <w:sz w:val="24"/>
          <w:szCs w:val="24"/>
        </w:rPr>
        <w:t xml:space="preserve"> a reusable fabric gift bag </w:t>
      </w:r>
      <w:r w:rsidR="00FB7EA5" w:rsidRPr="00FB7EA5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holidays or any special </w:t>
      </w:r>
      <w:r w:rsidR="00FB7EA5" w:rsidRPr="00FB7EA5">
        <w:rPr>
          <w:sz w:val="24"/>
          <w:szCs w:val="24"/>
        </w:rPr>
        <w:t>occasion while learning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basic techniques </w:t>
      </w:r>
      <w:r w:rsidR="00FB7EA5" w:rsidRPr="00FB7EA5">
        <w:rPr>
          <w:sz w:val="24"/>
          <w:szCs w:val="24"/>
        </w:rPr>
        <w:t xml:space="preserve">to make a </w:t>
      </w:r>
      <w:r>
        <w:rPr>
          <w:sz w:val="24"/>
          <w:szCs w:val="24"/>
        </w:rPr>
        <w:t>unique</w:t>
      </w:r>
      <w:r w:rsidR="00FB7EA5" w:rsidRPr="00FB7EA5">
        <w:rPr>
          <w:sz w:val="24"/>
          <w:szCs w:val="24"/>
        </w:rPr>
        <w:t>, sustainable</w:t>
      </w:r>
      <w:r w:rsidRPr="00351005">
        <w:rPr>
          <w:sz w:val="24"/>
          <w:szCs w:val="24"/>
        </w:rPr>
        <w:t xml:space="preserve"> project</w:t>
      </w:r>
      <w:r w:rsidR="00FB7EA5" w:rsidRPr="00FB7EA5">
        <w:rPr>
          <w:sz w:val="24"/>
          <w:szCs w:val="24"/>
        </w:rPr>
        <w:t>. The project</w:t>
      </w:r>
      <w:r w:rsidRPr="00351005">
        <w:rPr>
          <w:sz w:val="24"/>
          <w:szCs w:val="24"/>
        </w:rPr>
        <w:t xml:space="preserve"> is rewarding and achievable for sewists</w:t>
      </w:r>
      <w:r w:rsidR="00FB7EA5" w:rsidRPr="00FB7EA5">
        <w:rPr>
          <w:sz w:val="24"/>
          <w:szCs w:val="24"/>
        </w:rPr>
        <w:t xml:space="preserve"> of all skill levels, including beginners</w:t>
      </w:r>
      <w:r w:rsidRPr="00351005">
        <w:rPr>
          <w:sz w:val="24"/>
          <w:szCs w:val="24"/>
        </w:rPr>
        <w:t>.</w:t>
      </w:r>
      <w:r w:rsidR="001524A4">
        <w:rPr>
          <w:sz w:val="24"/>
          <w:szCs w:val="24"/>
        </w:rPr>
        <w:t xml:space="preserve"> </w:t>
      </w:r>
    </w:p>
    <w:p w14:paraId="5A64C088" w14:textId="2AFBB0B8" w:rsidR="007F1758" w:rsidRPr="007F1758" w:rsidRDefault="007F1758" w:rsidP="009148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Skill Level: All skill levels</w:t>
      </w:r>
    </w:p>
    <w:p w14:paraId="15DF1581" w14:textId="367ECAD4" w:rsidR="002939D9" w:rsidRPr="002939D9" w:rsidRDefault="00000000" w:rsidP="00ED4B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Cost: $</w:t>
      </w:r>
      <w:r w:rsidR="00F461E7">
        <w:rPr>
          <w:b/>
          <w:bCs/>
          <w:sz w:val="24"/>
          <w:szCs w:val="24"/>
        </w:rPr>
        <w:t xml:space="preserve">35 </w:t>
      </w:r>
      <w:r>
        <w:rPr>
          <w:b/>
          <w:bCs/>
          <w:sz w:val="24"/>
          <w:szCs w:val="24"/>
        </w:rPr>
        <w:t>per student</w:t>
      </w:r>
      <w:r w:rsidR="000C4226" w:rsidRPr="000C4226">
        <w:rPr>
          <w:b/>
          <w:bCs/>
          <w:sz w:val="24"/>
          <w:szCs w:val="24"/>
        </w:rPr>
        <w:t xml:space="preserve">. </w:t>
      </w:r>
      <w:r w:rsidR="005A6495">
        <w:rPr>
          <w:sz w:val="24"/>
          <w:szCs w:val="24"/>
        </w:rPr>
        <w:t>This i</w:t>
      </w:r>
      <w:r w:rsidR="000C4226" w:rsidRPr="000C4226">
        <w:rPr>
          <w:sz w:val="24"/>
          <w:szCs w:val="24"/>
        </w:rPr>
        <w:t>ncludes</w:t>
      </w:r>
      <w:r w:rsidRPr="00351005">
        <w:rPr>
          <w:sz w:val="24"/>
          <w:szCs w:val="24"/>
        </w:rPr>
        <w:t xml:space="preserve"> </w:t>
      </w:r>
      <w:r w:rsidR="001B1A87">
        <w:rPr>
          <w:sz w:val="24"/>
          <w:szCs w:val="24"/>
        </w:rPr>
        <w:t>2</w:t>
      </w:r>
      <w:r w:rsidRPr="00351005">
        <w:rPr>
          <w:sz w:val="24"/>
          <w:szCs w:val="24"/>
        </w:rPr>
        <w:t xml:space="preserve"> hours of instruction</w:t>
      </w:r>
      <w:r w:rsidR="000C4226" w:rsidRPr="000C4226">
        <w:rPr>
          <w:sz w:val="24"/>
          <w:szCs w:val="24"/>
        </w:rPr>
        <w:t>,</w:t>
      </w:r>
      <w:r>
        <w:rPr>
          <w:sz w:val="24"/>
          <w:szCs w:val="24"/>
        </w:rPr>
        <w:t xml:space="preserve"> guidance </w:t>
      </w:r>
      <w:r w:rsidR="000C4226" w:rsidRPr="000C4226">
        <w:rPr>
          <w:sz w:val="24"/>
          <w:szCs w:val="24"/>
        </w:rPr>
        <w:t>on</w:t>
      </w:r>
      <w:r>
        <w:rPr>
          <w:sz w:val="24"/>
          <w:szCs w:val="24"/>
        </w:rPr>
        <w:t xml:space="preserve"> optional </w:t>
      </w:r>
      <w:r w:rsidR="000879DD">
        <w:rPr>
          <w:sz w:val="24"/>
          <w:szCs w:val="24"/>
        </w:rPr>
        <w:t>sizes, features</w:t>
      </w:r>
      <w:r>
        <w:rPr>
          <w:sz w:val="24"/>
          <w:szCs w:val="24"/>
        </w:rPr>
        <w:t xml:space="preserve"> and finishes</w:t>
      </w:r>
      <w:r w:rsidR="00F461E7">
        <w:rPr>
          <w:sz w:val="24"/>
          <w:szCs w:val="24"/>
        </w:rPr>
        <w:t>, as well as a kit to make one bag.</w:t>
      </w:r>
    </w:p>
    <w:p w14:paraId="617EA4A2" w14:textId="53081B33" w:rsidR="002939D9" w:rsidRDefault="002939D9" w:rsidP="003F72BA">
      <w:pPr>
        <w:shd w:val="clear" w:color="auto" w:fill="FFFF00"/>
        <w:rPr>
          <w:sz w:val="24"/>
          <w:szCs w:val="24"/>
        </w:rPr>
      </w:pPr>
      <w:r>
        <w:rPr>
          <w:b/>
          <w:bCs/>
          <w:sz w:val="24"/>
          <w:szCs w:val="24"/>
        </w:rPr>
        <w:t>Supply List</w:t>
      </w:r>
      <w:r w:rsidR="003F72BA">
        <w:rPr>
          <w:b/>
          <w:bCs/>
          <w:sz w:val="24"/>
          <w:szCs w:val="24"/>
        </w:rPr>
        <w:t xml:space="preserve"> included in your class kit</w:t>
      </w:r>
      <w:r>
        <w:rPr>
          <w:b/>
          <w:bCs/>
          <w:sz w:val="24"/>
          <w:szCs w:val="24"/>
        </w:rPr>
        <w:t xml:space="preserve">: </w:t>
      </w:r>
      <w:r w:rsidR="00351005">
        <w:rPr>
          <w:sz w:val="24"/>
          <w:szCs w:val="24"/>
        </w:rPr>
        <w:t xml:space="preserve"> </w:t>
      </w:r>
    </w:p>
    <w:p w14:paraId="264A8AE1" w14:textId="42593AEA" w:rsidR="00BE1D63" w:rsidRDefault="002939D9" w:rsidP="003F72BA">
      <w:pPr>
        <w:shd w:val="clear" w:color="auto" w:fill="FFFF00"/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Pattern</w:t>
      </w:r>
      <w:r>
        <w:rPr>
          <w:sz w:val="24"/>
          <w:szCs w:val="24"/>
        </w:rPr>
        <w:t xml:space="preserve">: </w:t>
      </w:r>
      <w:r w:rsidR="000879DD">
        <w:rPr>
          <w:sz w:val="24"/>
          <w:szCs w:val="24"/>
        </w:rPr>
        <w:t xml:space="preserve">Gift Bag </w:t>
      </w:r>
      <w:r w:rsidR="00982AA0">
        <w:rPr>
          <w:sz w:val="24"/>
          <w:szCs w:val="24"/>
        </w:rPr>
        <w:t>Pattern by Caolina Moore</w:t>
      </w:r>
    </w:p>
    <w:p w14:paraId="6514375F" w14:textId="55C67E7F" w:rsidR="002939D9" w:rsidRDefault="002939D9" w:rsidP="003F72BA">
      <w:pPr>
        <w:shd w:val="clear" w:color="auto" w:fill="FFFF00"/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Fabric</w:t>
      </w:r>
      <w:r>
        <w:rPr>
          <w:sz w:val="24"/>
          <w:szCs w:val="24"/>
        </w:rPr>
        <w:t xml:space="preserve">: </w:t>
      </w:r>
      <w:r w:rsidR="008A3D74">
        <w:rPr>
          <w:sz w:val="24"/>
          <w:szCs w:val="24"/>
        </w:rPr>
        <w:t>Quilting Cottons, Batiks, or Lightweight Canvas</w:t>
      </w:r>
    </w:p>
    <w:p w14:paraId="53AD60FD" w14:textId="55097F40" w:rsidR="002939D9" w:rsidRDefault="002939D9" w:rsidP="003F72BA">
      <w:pPr>
        <w:shd w:val="clear" w:color="auto" w:fill="FFFF00"/>
        <w:rPr>
          <w:sz w:val="24"/>
          <w:szCs w:val="24"/>
        </w:rPr>
      </w:pPr>
      <w:r>
        <w:rPr>
          <w:sz w:val="24"/>
          <w:szCs w:val="24"/>
        </w:rPr>
        <w:tab/>
      </w:r>
      <w:r w:rsidR="00E51BAC">
        <w:rPr>
          <w:sz w:val="24"/>
          <w:szCs w:val="24"/>
        </w:rPr>
        <w:t xml:space="preserve">Outer Fabric: Two </w:t>
      </w:r>
      <w:r w:rsidR="000B20AD">
        <w:rPr>
          <w:sz w:val="24"/>
          <w:szCs w:val="24"/>
        </w:rPr>
        <w:t>f</w:t>
      </w:r>
      <w:r w:rsidR="00E51BAC">
        <w:rPr>
          <w:sz w:val="24"/>
          <w:szCs w:val="24"/>
        </w:rPr>
        <w:t xml:space="preserve">at quarters </w:t>
      </w:r>
      <w:r w:rsidR="000B20AD">
        <w:rPr>
          <w:sz w:val="24"/>
          <w:szCs w:val="24"/>
        </w:rPr>
        <w:t xml:space="preserve">or ½ yard </w:t>
      </w:r>
    </w:p>
    <w:p w14:paraId="4DBF58D7" w14:textId="4DBAAB4E" w:rsidR="000B20AD" w:rsidRPr="00907F67" w:rsidRDefault="000B20AD" w:rsidP="003F72BA">
      <w:pPr>
        <w:shd w:val="clear" w:color="auto" w:fill="FFFF00"/>
        <w:rPr>
          <w:sz w:val="24"/>
          <w:szCs w:val="24"/>
        </w:rPr>
      </w:pPr>
      <w:r>
        <w:rPr>
          <w:sz w:val="24"/>
          <w:szCs w:val="24"/>
        </w:rPr>
        <w:tab/>
        <w:t xml:space="preserve">Lining Fabric: Two fat quarters </w:t>
      </w:r>
      <w:r w:rsidR="003B6D8F">
        <w:rPr>
          <w:sz w:val="24"/>
          <w:szCs w:val="24"/>
        </w:rPr>
        <w:t>or ½ yard</w:t>
      </w:r>
    </w:p>
    <w:p w14:paraId="52227B93" w14:textId="44832F16" w:rsidR="00907F67" w:rsidRPr="005A6495" w:rsidRDefault="005A6495" w:rsidP="003F72BA">
      <w:pPr>
        <w:shd w:val="clear" w:color="auto" w:fill="FFFF00"/>
        <w:rPr>
          <w:b/>
          <w:sz w:val="24"/>
          <w:szCs w:val="24"/>
        </w:rPr>
      </w:pPr>
      <w:r>
        <w:rPr>
          <w:sz w:val="24"/>
          <w:szCs w:val="24"/>
        </w:rPr>
        <w:t>R</w:t>
      </w:r>
      <w:r>
        <w:rPr>
          <w:b/>
          <w:sz w:val="24"/>
          <w:szCs w:val="24"/>
        </w:rPr>
        <w:t xml:space="preserve">ibbon: </w:t>
      </w:r>
      <w:r>
        <w:rPr>
          <w:sz w:val="24"/>
          <w:szCs w:val="24"/>
        </w:rPr>
        <w:t>28” of 1” wide ribbon to use in place of fabric straps</w:t>
      </w:r>
    </w:p>
    <w:p w14:paraId="07C12D10" w14:textId="7E3C5A9F" w:rsidR="003B6D8F" w:rsidRPr="0054485E" w:rsidRDefault="003B6D8F" w:rsidP="003F72BA">
      <w:pPr>
        <w:shd w:val="clear" w:color="auto" w:fill="FFFF00"/>
        <w:rPr>
          <w:sz w:val="24"/>
          <w:szCs w:val="24"/>
        </w:rPr>
      </w:pPr>
      <w:r w:rsidRPr="0054485E">
        <w:rPr>
          <w:b/>
          <w:bCs/>
          <w:sz w:val="24"/>
          <w:szCs w:val="24"/>
        </w:rPr>
        <w:t>Interfacing</w:t>
      </w:r>
      <w:r w:rsidR="0054485E" w:rsidRPr="0054485E">
        <w:rPr>
          <w:b/>
          <w:bCs/>
          <w:sz w:val="24"/>
          <w:szCs w:val="24"/>
        </w:rPr>
        <w:t>:</w:t>
      </w:r>
      <w:r w:rsidR="0054485E">
        <w:rPr>
          <w:b/>
          <w:bCs/>
          <w:sz w:val="24"/>
          <w:szCs w:val="24"/>
        </w:rPr>
        <w:t xml:space="preserve"> </w:t>
      </w:r>
      <w:r w:rsidR="000B0E94">
        <w:rPr>
          <w:sz w:val="24"/>
          <w:szCs w:val="24"/>
        </w:rPr>
        <w:t>1/2 yard</w:t>
      </w:r>
      <w:r w:rsidR="00A80A9E">
        <w:rPr>
          <w:sz w:val="24"/>
          <w:szCs w:val="24"/>
        </w:rPr>
        <w:t xml:space="preserve"> heavy 1-sided</w:t>
      </w:r>
      <w:r w:rsidR="000B0E94">
        <w:rPr>
          <w:sz w:val="24"/>
          <w:szCs w:val="24"/>
        </w:rPr>
        <w:t xml:space="preserve"> fusible interfacing such as Pellon </w:t>
      </w:r>
      <w:r w:rsidR="005C6751">
        <w:rPr>
          <w:sz w:val="24"/>
          <w:szCs w:val="24"/>
        </w:rPr>
        <w:t xml:space="preserve">808 </w:t>
      </w:r>
      <w:r w:rsidR="00C97AFE">
        <w:rPr>
          <w:sz w:val="24"/>
          <w:szCs w:val="24"/>
        </w:rPr>
        <w:t xml:space="preserve">Craft Fuse or      </w:t>
      </w:r>
      <w:r w:rsidR="005C6751">
        <w:rPr>
          <w:sz w:val="24"/>
          <w:szCs w:val="24"/>
        </w:rPr>
        <w:t>809/Décor-Bond</w:t>
      </w:r>
    </w:p>
    <w:p w14:paraId="6CCB30C8" w14:textId="68617BB1" w:rsidR="002939D9" w:rsidRDefault="002939D9" w:rsidP="00303DA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Optional</w:t>
      </w:r>
      <w:r w:rsidR="003F72BA">
        <w:rPr>
          <w:b/>
          <w:bCs/>
          <w:sz w:val="24"/>
          <w:szCs w:val="24"/>
        </w:rPr>
        <w:t xml:space="preserve"> if you would like a stiffer bag</w:t>
      </w:r>
      <w:r w:rsidR="005E288E">
        <w:rPr>
          <w:b/>
          <w:bCs/>
          <w:sz w:val="24"/>
          <w:szCs w:val="24"/>
        </w:rPr>
        <w:t xml:space="preserve">: </w:t>
      </w:r>
      <w:r w:rsidR="005E288E" w:rsidRPr="005E288E">
        <w:rPr>
          <w:sz w:val="24"/>
          <w:szCs w:val="24"/>
        </w:rPr>
        <w:t>Fusible woven interfacing such as Pellon SF101</w:t>
      </w:r>
      <w:r w:rsidR="001B1A87">
        <w:rPr>
          <w:sz w:val="24"/>
          <w:szCs w:val="24"/>
        </w:rPr>
        <w:t>, used with Décor-bond will</w:t>
      </w:r>
      <w:r w:rsidR="005E288E">
        <w:rPr>
          <w:sz w:val="24"/>
          <w:szCs w:val="24"/>
        </w:rPr>
        <w:t xml:space="preserve"> create a stiffer bag</w:t>
      </w:r>
      <w:r w:rsidRPr="005E288E">
        <w:rPr>
          <w:sz w:val="24"/>
          <w:szCs w:val="24"/>
        </w:rPr>
        <w:t xml:space="preserve"> </w:t>
      </w:r>
    </w:p>
    <w:p w14:paraId="1EC0F15F" w14:textId="77777777" w:rsidR="005A6495" w:rsidRDefault="005A6495" w:rsidP="00303DA6">
      <w:pPr>
        <w:spacing w:after="0"/>
        <w:rPr>
          <w:sz w:val="24"/>
          <w:szCs w:val="24"/>
        </w:rPr>
      </w:pPr>
    </w:p>
    <w:p w14:paraId="31CB4917" w14:textId="191CC6A1" w:rsidR="00303DA6" w:rsidRDefault="005A6495" w:rsidP="00303DA6">
      <w:pPr>
        <w:spacing w:after="0"/>
        <w:rPr>
          <w:sz w:val="24"/>
          <w:szCs w:val="24"/>
        </w:rPr>
      </w:pPr>
      <w:r w:rsidRPr="005A6495">
        <w:rPr>
          <w:b/>
          <w:bCs/>
          <w:sz w:val="24"/>
          <w:szCs w:val="24"/>
        </w:rPr>
        <w:t>Optional Template Ruler:</w:t>
      </w:r>
      <w:r>
        <w:rPr>
          <w:sz w:val="24"/>
          <w:szCs w:val="24"/>
        </w:rPr>
        <w:t xml:space="preserve"> </w:t>
      </w:r>
      <w:r w:rsidR="000851C8">
        <w:rPr>
          <w:sz w:val="24"/>
          <w:szCs w:val="24"/>
        </w:rPr>
        <w:t>Carolina Moore Boxed Bag Template Ruler</w:t>
      </w:r>
    </w:p>
    <w:p w14:paraId="3D4750A0" w14:textId="41FA7C64" w:rsidR="00303DA6" w:rsidRPr="00303DA6" w:rsidRDefault="00303DA6" w:rsidP="00303DA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</w:p>
    <w:p w14:paraId="7DE23FA5" w14:textId="77777777" w:rsidR="007F1758" w:rsidRDefault="007F1758" w:rsidP="007F1758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Sewing Machine/Accessories: </w:t>
      </w:r>
      <w:r w:rsidRPr="007F1758">
        <w:rPr>
          <w:sz w:val="24"/>
          <w:szCs w:val="24"/>
        </w:rPr>
        <w:t>Sewing machine</w:t>
      </w:r>
      <w:r>
        <w:rPr>
          <w:sz w:val="24"/>
          <w:szCs w:val="24"/>
        </w:rPr>
        <w:t xml:space="preserve"> </w:t>
      </w:r>
      <w:r w:rsidRPr="007F1758">
        <w:rPr>
          <w:sz w:val="24"/>
          <w:szCs w:val="24"/>
        </w:rPr>
        <w:t>in good working orde</w:t>
      </w:r>
      <w:r>
        <w:rPr>
          <w:sz w:val="24"/>
          <w:szCs w:val="24"/>
        </w:rPr>
        <w:t>r</w:t>
      </w:r>
    </w:p>
    <w:p w14:paraId="6C4DE1C4" w14:textId="6AF88215" w:rsidR="007F1758" w:rsidRDefault="007F1758" w:rsidP="005A78AF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="005A78AF">
        <w:rPr>
          <w:sz w:val="24"/>
          <w:szCs w:val="24"/>
        </w:rPr>
        <w:t xml:space="preserve">General purpose </w:t>
      </w:r>
      <w:r w:rsidR="008D085B">
        <w:rPr>
          <w:sz w:val="24"/>
          <w:szCs w:val="24"/>
        </w:rPr>
        <w:t>or ¼” foot</w:t>
      </w:r>
    </w:p>
    <w:p w14:paraId="0EDC8559" w14:textId="5AA33EC9" w:rsidR="008D085B" w:rsidRPr="005A78AF" w:rsidRDefault="008D085B" w:rsidP="005A78AF">
      <w:pPr>
        <w:spacing w:after="0"/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Dual feed or walking foot is helpful</w:t>
      </w:r>
    </w:p>
    <w:p w14:paraId="3A72F5D0" w14:textId="77777777" w:rsidR="00BE1D63" w:rsidRDefault="00BE1D63" w:rsidP="000C4226">
      <w:pPr>
        <w:ind w:left="2160" w:hanging="2160"/>
        <w:rPr>
          <w:b/>
          <w:bCs/>
          <w:sz w:val="24"/>
          <w:szCs w:val="24"/>
        </w:rPr>
      </w:pPr>
    </w:p>
    <w:p w14:paraId="296C11DB" w14:textId="4F7F6212" w:rsidR="002939D9" w:rsidRPr="002939D9" w:rsidRDefault="002939D9" w:rsidP="000C4226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Notions </w:t>
      </w:r>
      <w:r w:rsidR="00BE1D63">
        <w:rPr>
          <w:b/>
          <w:bCs/>
          <w:sz w:val="24"/>
          <w:szCs w:val="24"/>
        </w:rPr>
        <w:t xml:space="preserve">and </w:t>
      </w:r>
      <w:r>
        <w:rPr>
          <w:b/>
          <w:bCs/>
          <w:sz w:val="24"/>
          <w:szCs w:val="24"/>
        </w:rPr>
        <w:t>Tools</w:t>
      </w:r>
      <w:r w:rsidR="000C4226">
        <w:rPr>
          <w:b/>
          <w:bCs/>
          <w:sz w:val="24"/>
          <w:szCs w:val="24"/>
        </w:rPr>
        <w:t>:</w:t>
      </w:r>
      <w:r w:rsidR="006323F4">
        <w:rPr>
          <w:b/>
          <w:bCs/>
          <w:sz w:val="24"/>
          <w:szCs w:val="24"/>
        </w:rPr>
        <w:t xml:space="preserve"> </w:t>
      </w:r>
      <w:r w:rsidR="006323F4" w:rsidRPr="006323F4">
        <w:rPr>
          <w:sz w:val="24"/>
          <w:szCs w:val="24"/>
        </w:rPr>
        <w:t>All-purpose</w:t>
      </w:r>
      <w:r w:rsidR="000C4226">
        <w:rPr>
          <w:sz w:val="24"/>
          <w:szCs w:val="24"/>
        </w:rPr>
        <w:t xml:space="preserve"> thread, sewing clips</w:t>
      </w:r>
      <w:r w:rsidR="00DD1D4C">
        <w:rPr>
          <w:sz w:val="24"/>
          <w:szCs w:val="24"/>
        </w:rPr>
        <w:t xml:space="preserve"> or pins, </w:t>
      </w:r>
      <w:r w:rsidR="000C4226">
        <w:rPr>
          <w:sz w:val="24"/>
          <w:szCs w:val="24"/>
        </w:rPr>
        <w:t>chalk or removable pen</w:t>
      </w:r>
      <w:r w:rsidR="00CC765D">
        <w:rPr>
          <w:sz w:val="24"/>
          <w:szCs w:val="24"/>
        </w:rPr>
        <w:t>, scissors</w:t>
      </w:r>
      <w:r w:rsidR="005A6495">
        <w:rPr>
          <w:sz w:val="24"/>
          <w:szCs w:val="24"/>
        </w:rPr>
        <w:t xml:space="preserve"> </w:t>
      </w:r>
      <w:r w:rsidR="00CC765D">
        <w:rPr>
          <w:sz w:val="24"/>
          <w:szCs w:val="24"/>
        </w:rPr>
        <w:t>and/or rotary cutter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939D9" w:rsidRPr="00293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C5"/>
    <w:rsid w:val="000851C8"/>
    <w:rsid w:val="000879DD"/>
    <w:rsid w:val="000B0E94"/>
    <w:rsid w:val="000B20AD"/>
    <w:rsid w:val="000C4226"/>
    <w:rsid w:val="001524A4"/>
    <w:rsid w:val="00162B17"/>
    <w:rsid w:val="0018184E"/>
    <w:rsid w:val="001B1A87"/>
    <w:rsid w:val="001C5730"/>
    <w:rsid w:val="001F25B1"/>
    <w:rsid w:val="001F73C1"/>
    <w:rsid w:val="00276B72"/>
    <w:rsid w:val="00285CDD"/>
    <w:rsid w:val="002939D9"/>
    <w:rsid w:val="00303DA6"/>
    <w:rsid w:val="00351005"/>
    <w:rsid w:val="003A311B"/>
    <w:rsid w:val="003B6D8F"/>
    <w:rsid w:val="003F72BA"/>
    <w:rsid w:val="004461C5"/>
    <w:rsid w:val="00447564"/>
    <w:rsid w:val="004B57F2"/>
    <w:rsid w:val="004D310B"/>
    <w:rsid w:val="005224C6"/>
    <w:rsid w:val="0054485E"/>
    <w:rsid w:val="00572E98"/>
    <w:rsid w:val="005A6495"/>
    <w:rsid w:val="005A78AF"/>
    <w:rsid w:val="005C6751"/>
    <w:rsid w:val="005E288E"/>
    <w:rsid w:val="006323F4"/>
    <w:rsid w:val="00764795"/>
    <w:rsid w:val="007F1758"/>
    <w:rsid w:val="008A3D74"/>
    <w:rsid w:val="008B391D"/>
    <w:rsid w:val="008D085B"/>
    <w:rsid w:val="00904C15"/>
    <w:rsid w:val="00907F67"/>
    <w:rsid w:val="00926D2A"/>
    <w:rsid w:val="00982AA0"/>
    <w:rsid w:val="00A04D89"/>
    <w:rsid w:val="00A051FE"/>
    <w:rsid w:val="00A80A9E"/>
    <w:rsid w:val="00AF6380"/>
    <w:rsid w:val="00BE1D63"/>
    <w:rsid w:val="00C97AFE"/>
    <w:rsid w:val="00CC765D"/>
    <w:rsid w:val="00D44B36"/>
    <w:rsid w:val="00D70805"/>
    <w:rsid w:val="00DD1D4C"/>
    <w:rsid w:val="00E45C47"/>
    <w:rsid w:val="00E51BAC"/>
    <w:rsid w:val="00EA7EA3"/>
    <w:rsid w:val="00EE1DB4"/>
    <w:rsid w:val="00F461E7"/>
    <w:rsid w:val="00F90581"/>
    <w:rsid w:val="00F9507A"/>
    <w:rsid w:val="00FB7EA5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9484"/>
  <w15:chartTrackingRefBased/>
  <w15:docId w15:val="{8A66DE64-06E8-4545-B7DE-EF4A4BB6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C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1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1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46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1C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461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1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1C5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5224C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4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24C6"/>
    <w:rPr>
      <w:i/>
      <w:iCs/>
    </w:rPr>
  </w:style>
  <w:style w:type="paragraph" w:styleId="NoSpacing">
    <w:name w:val="No Spacing"/>
    <w:uiPriority w:val="1"/>
    <w:qFormat/>
    <w:rsid w:val="005224C6"/>
    <w:pPr>
      <w:spacing w:after="0" w:line="240" w:lineRule="auto"/>
    </w:pPr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224C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224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224C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4C6"/>
    <w:pPr>
      <w:spacing w:before="240" w:after="0" w:line="259" w:lineRule="auto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brun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Brunes</dc:creator>
  <cp:keywords/>
  <dc:description/>
  <cp:lastModifiedBy>Cheri Peters</cp:lastModifiedBy>
  <cp:revision>5</cp:revision>
  <dcterms:created xsi:type="dcterms:W3CDTF">2026-07-17T20:55:00Z</dcterms:created>
  <dcterms:modified xsi:type="dcterms:W3CDTF">2026-07-23T21:35:00Z</dcterms:modified>
</cp:coreProperties>
</file>