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46206" w14:textId="76CDC134" w:rsidR="00213F2A" w:rsidRPr="00213F2A" w:rsidRDefault="006F11B4" w:rsidP="00213F2A">
      <w:r>
        <w:t xml:space="preserve">The </w:t>
      </w:r>
      <w:r w:rsidR="00213F2A" w:rsidRPr="00213F2A">
        <w:t>Flow and Grow Story</w:t>
      </w:r>
    </w:p>
    <w:p w14:paraId="6698C4ED" w14:textId="58BA7144" w:rsidR="00213F2A" w:rsidRPr="00213F2A" w:rsidRDefault="00213F2A" w:rsidP="00213F2A">
      <w:r w:rsidRPr="00213F2A">
        <w:t xml:space="preserve">My name is Jack Brown, and I am the originator of </w:t>
      </w:r>
      <w:proofErr w:type="spellStart"/>
      <w:r w:rsidRPr="00213F2A">
        <w:t>WaterBoy</w:t>
      </w:r>
      <w:proofErr w:type="spellEnd"/>
      <w:r w:rsidRPr="00213F2A">
        <w:t xml:space="preserve"> Sports, Inc., a company with 30 years of experience in manufacturing and distributing patented hydration equipment for the athletic industry.</w:t>
      </w:r>
      <w:r w:rsidR="00A048B1">
        <w:t xml:space="preserve"> </w:t>
      </w:r>
      <w:r w:rsidRPr="00213F2A">
        <w:t xml:space="preserve"> For three decades, </w:t>
      </w:r>
      <w:proofErr w:type="spellStart"/>
      <w:r w:rsidRPr="00213F2A">
        <w:t>WaterBoy</w:t>
      </w:r>
      <w:proofErr w:type="spellEnd"/>
      <w:r w:rsidRPr="00213F2A">
        <w:t xml:space="preserve"> Sports has successfully supplied hydration systems to professional, collegiate, high school, and youth league teams, meeting their hydration needs with innovative solutions.</w:t>
      </w:r>
    </w:p>
    <w:p w14:paraId="3E305F19" w14:textId="77777777" w:rsidR="00213F2A" w:rsidRPr="00213F2A" w:rsidRDefault="00213F2A" w:rsidP="00213F2A">
      <w:r w:rsidRPr="00213F2A">
        <w:t xml:space="preserve">In 2013, I sold </w:t>
      </w:r>
      <w:proofErr w:type="spellStart"/>
      <w:r w:rsidRPr="00213F2A">
        <w:t>WaterBoy</w:t>
      </w:r>
      <w:proofErr w:type="spellEnd"/>
      <w:r w:rsidRPr="00213F2A">
        <w:t xml:space="preserve"> Sports and embarked on a new journey: designing a water delivery system that not only hydrates but also fertilizes living plants. Thus, Flow and Grow was born, aimed at providing efficient watering systems to professional indoor plant maintenance companies, primarily for office environments.</w:t>
      </w:r>
    </w:p>
    <w:p w14:paraId="525DB8F9" w14:textId="77777777" w:rsidR="00213F2A" w:rsidRPr="00213F2A" w:rsidRDefault="00213F2A" w:rsidP="00213F2A">
      <w:r w:rsidRPr="00213F2A">
        <w:t>However, the onset of the COVID-19 pandemic drastically shifted our target market. After extensive research and reflection on my experiences, I realized that there was a significant opportunity to pivot our focus. Flow and Grow is now prepared to introduce a revolutionary hydration unit that will seamlessly hydrate and fertilize potted plants in retail environments.</w:t>
      </w:r>
    </w:p>
    <w:p w14:paraId="15B84FBB" w14:textId="30BF1C4B" w:rsidR="00213F2A" w:rsidRPr="00213F2A" w:rsidRDefault="00213F2A" w:rsidP="00213F2A">
      <w:r w:rsidRPr="00213F2A">
        <w:t xml:space="preserve">Our newly conceived hydration unit </w:t>
      </w:r>
      <w:r w:rsidRPr="006F11B4">
        <w:t>will enable</w:t>
      </w:r>
      <w:r w:rsidR="006F11B4">
        <w:t xml:space="preserve"> retailers to strategically place</w:t>
      </w:r>
      <w:r w:rsidRPr="006F11B4">
        <w:t xml:space="preserve"> seasonal, healthy plants </w:t>
      </w:r>
      <w:r w:rsidRPr="00213F2A">
        <w:t>anywhere in a store—be it at check-out counters or entrances—enhancing visual appeal and attracting impulse and last-minute purchases. The</w:t>
      </w:r>
      <w:r w:rsidRPr="00213F2A">
        <w:rPr>
          <w:b/>
          <w:bCs/>
          <w:i/>
          <w:iCs/>
          <w:u w:val="single"/>
        </w:rPr>
        <w:t> “FLOW and GROWER” </w:t>
      </w:r>
      <w:r w:rsidRPr="00213F2A">
        <w:t>stands ready to provide stronger, healthier and more visually appealing “Living Goods” for customer satisfaction.</w:t>
      </w:r>
    </w:p>
    <w:p w14:paraId="1424D84E" w14:textId="0671A839" w:rsidR="00213F2A" w:rsidRPr="00213F2A" w:rsidRDefault="00213F2A" w:rsidP="00213F2A">
      <w:r w:rsidRPr="00213F2A">
        <w:t xml:space="preserve">By reducing product loss and minimizing the risk of slippery and dangerous floors, our system not only enhances the </w:t>
      </w:r>
      <w:r w:rsidR="00A048B1">
        <w:t xml:space="preserve">customers’ </w:t>
      </w:r>
      <w:r w:rsidRPr="00213F2A">
        <w:t xml:space="preserve">shopping experience but also promotes responsible plant care and maintenance. With Flow and </w:t>
      </w:r>
      <w:r w:rsidRPr="00F256C5">
        <w:t>Grow,</w:t>
      </w:r>
      <w:r w:rsidRPr="00213F2A">
        <w:t xml:space="preserve"> retailers can elevate their environment, increase sales, and ensure that every plant thrives, all while creating a safer and more inviting atmosphere for their customers.</w:t>
      </w:r>
    </w:p>
    <w:p w14:paraId="3E3C4AF1" w14:textId="764513B7" w:rsidR="00213F2A" w:rsidRPr="00213F2A" w:rsidRDefault="00213F2A" w:rsidP="00213F2A">
      <w:r w:rsidRPr="00213F2A">
        <w:t xml:space="preserve">Join us as we cultivate a greener future, where every plant flourishes and every retail space </w:t>
      </w:r>
      <w:proofErr w:type="gramStart"/>
      <w:r w:rsidRPr="00213F2A">
        <w:t>becomes</w:t>
      </w:r>
      <w:proofErr w:type="gramEnd"/>
      <w:r w:rsidRPr="00213F2A">
        <w:t xml:space="preserve"> a vibrant testament to the beauty of nature!</w:t>
      </w:r>
    </w:p>
    <w:p w14:paraId="0C3A77FA" w14:textId="17543D0F" w:rsidR="00F256C5" w:rsidRDefault="00213F2A" w:rsidP="00213F2A">
      <w:r w:rsidRPr="00213F2A">
        <w:t>—</w:t>
      </w:r>
      <w:r w:rsidRPr="00213F2A">
        <w:rPr>
          <w:i/>
          <w:iCs/>
        </w:rPr>
        <w:t>Update</w:t>
      </w:r>
      <w:r w:rsidRPr="00213F2A">
        <w:t xml:space="preserve">-I have recently re-partnered with my original company </w:t>
      </w:r>
      <w:proofErr w:type="spellStart"/>
      <w:r w:rsidRPr="00213F2A">
        <w:t>Water</w:t>
      </w:r>
      <w:r w:rsidR="006F11B4">
        <w:t>B</w:t>
      </w:r>
      <w:r w:rsidRPr="00213F2A">
        <w:t>oy</w:t>
      </w:r>
      <w:proofErr w:type="spellEnd"/>
      <w:r w:rsidRPr="00213F2A">
        <w:t xml:space="preserve"> Sports</w:t>
      </w:r>
      <w:r w:rsidR="00A048B1">
        <w:t>, now Waterboy Sports</w:t>
      </w:r>
      <w:r w:rsidR="006F11B4">
        <w:t>, LLC</w:t>
      </w:r>
      <w:r w:rsidR="00A048B1">
        <w:t>,</w:t>
      </w:r>
      <w:r w:rsidRPr="00213F2A">
        <w:t xml:space="preserve"> to manufacture and distribute the newly announced </w:t>
      </w:r>
      <w:r w:rsidRPr="00213F2A">
        <w:rPr>
          <w:b/>
          <w:bCs/>
          <w:i/>
          <w:iCs/>
          <w:u w:val="single"/>
        </w:rPr>
        <w:t>“FLOW and GROWER”</w:t>
      </w:r>
      <w:r w:rsidRPr="00213F2A">
        <w:t xml:space="preserve"> to service the starving plants and flowers in retail outlets everywhere. </w:t>
      </w:r>
      <w:r w:rsidR="00F256C5">
        <w:t>The company</w:t>
      </w:r>
      <w:r w:rsidRPr="00213F2A">
        <w:t xml:space="preserve"> has manufactured, distributed and serviced thousands of </w:t>
      </w:r>
      <w:r w:rsidR="006F11B4">
        <w:t>high-</w:t>
      </w:r>
      <w:r w:rsidRPr="00213F2A">
        <w:t>quality</w:t>
      </w:r>
      <w:r w:rsidR="006F11B4">
        <w:t xml:space="preserve"> and</w:t>
      </w:r>
      <w:r w:rsidRPr="00213F2A">
        <w:t xml:space="preserve"> patented hydration units to the athletic industry for years. Their history of innovation, quality and service is well</w:t>
      </w:r>
      <w:r w:rsidR="006F11B4">
        <w:t>-</w:t>
      </w:r>
      <w:r w:rsidRPr="00213F2A">
        <w:t>documented and will</w:t>
      </w:r>
      <w:r w:rsidR="00A048B1">
        <w:t xml:space="preserve"> ensure</w:t>
      </w:r>
      <w:r w:rsidRPr="00213F2A">
        <w:t xml:space="preserve"> excellent products being delivered to your facility in a timely manner. </w:t>
      </w:r>
    </w:p>
    <w:p w14:paraId="560928B0" w14:textId="5315E30B" w:rsidR="00213F2A" w:rsidRPr="00213F2A" w:rsidRDefault="00213F2A" w:rsidP="00213F2A">
      <w:r w:rsidRPr="00213F2A">
        <w:t>Be assured the</w:t>
      </w:r>
      <w:r w:rsidRPr="00213F2A">
        <w:rPr>
          <w:b/>
          <w:bCs/>
          <w:i/>
          <w:iCs/>
          <w:u w:val="single"/>
        </w:rPr>
        <w:t> FLOW and GROWER</w:t>
      </w:r>
      <w:r w:rsidRPr="00213F2A">
        <w:t> unit has been th</w:t>
      </w:r>
      <w:r w:rsidR="00B55991">
        <w:t>o</w:t>
      </w:r>
      <w:r w:rsidRPr="00213F2A">
        <w:t xml:space="preserve">roughly tested in actual retail garden centers and is prepared to function upon delivery with user-friendly operation and easy maintenance. </w:t>
      </w:r>
      <w:r w:rsidR="00B55991">
        <w:t xml:space="preserve"> </w:t>
      </w:r>
      <w:r w:rsidRPr="00213F2A">
        <w:t>Our dedicated service team</w:t>
      </w:r>
      <w:r w:rsidR="00A048B1">
        <w:t xml:space="preserve"> is</w:t>
      </w:r>
      <w:r w:rsidRPr="00213F2A">
        <w:t xml:space="preserve"> available 24 hours a day to </w:t>
      </w:r>
      <w:r w:rsidR="00A048B1" w:rsidRPr="00A048B1">
        <w:t xml:space="preserve">answer </w:t>
      </w:r>
      <w:r w:rsidRPr="00213F2A">
        <w:t>any questions,</w:t>
      </w:r>
      <w:r w:rsidR="00B55991">
        <w:t xml:space="preserve"> be they</w:t>
      </w:r>
      <w:r w:rsidRPr="00213F2A">
        <w:t xml:space="preserve"> sales, service, shipping or operation</w:t>
      </w:r>
      <w:r w:rsidR="00B55991">
        <w:t>al in nature</w:t>
      </w:r>
      <w:r w:rsidR="00DB5C00">
        <w:t>.</w:t>
      </w:r>
    </w:p>
    <w:p w14:paraId="19C626C7" w14:textId="77777777" w:rsidR="00213F2A" w:rsidRPr="00213F2A" w:rsidRDefault="00213F2A" w:rsidP="00213F2A">
      <w:r w:rsidRPr="00213F2A">
        <w:t>Jack Brown</w:t>
      </w:r>
    </w:p>
    <w:p w14:paraId="16AB59EE" w14:textId="77777777" w:rsidR="00B55991" w:rsidRDefault="00B55991">
      <w:r>
        <w:br w:type="page"/>
      </w:r>
    </w:p>
    <w:p w14:paraId="270BAD6A" w14:textId="2B633E12" w:rsidR="00213F2A" w:rsidRPr="00213F2A" w:rsidRDefault="00213F2A" w:rsidP="00213F2A">
      <w:r w:rsidRPr="00213F2A">
        <w:lastRenderedPageBreak/>
        <w:t>Wate</w:t>
      </w:r>
      <w:r w:rsidR="00B55991">
        <w:t>rb</w:t>
      </w:r>
      <w:r w:rsidRPr="00213F2A">
        <w:t>oy Sports 23</w:t>
      </w:r>
      <w:r w:rsidR="00B55991">
        <w:t>-</w:t>
      </w:r>
      <w:r w:rsidRPr="00213F2A">
        <w:t>gallon Athletic</w:t>
      </w:r>
      <w:r w:rsidR="00B55991">
        <w:t xml:space="preserve"> Team</w:t>
      </w:r>
      <w:r w:rsidRPr="00213F2A">
        <w:t xml:space="preserve"> </w:t>
      </w:r>
      <w:r w:rsidR="00B55991">
        <w:t>H</w:t>
      </w:r>
      <w:r w:rsidRPr="00213F2A">
        <w:t>ydration unit</w:t>
      </w:r>
    </w:p>
    <w:p w14:paraId="06088CF5" w14:textId="5BAF6E80" w:rsidR="00213F2A" w:rsidRPr="00213F2A" w:rsidRDefault="00213F2A" w:rsidP="00213F2A">
      <w:r w:rsidRPr="00213F2A">
        <w:rPr>
          <w:noProof/>
        </w:rPr>
        <mc:AlternateContent>
          <mc:Choice Requires="wps">
            <w:drawing>
              <wp:inline distT="0" distB="0" distL="0" distR="0" wp14:anchorId="75D9AA51" wp14:editId="3016B4CC">
                <wp:extent cx="304800" cy="304800"/>
                <wp:effectExtent l="0" t="0" r="0" b="0"/>
                <wp:docPr id="697162663"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BABC2D" id="Rectangl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A048B1">
        <w:rPr>
          <w:noProof/>
        </w:rPr>
        <w:drawing>
          <wp:inline distT="0" distB="0" distL="0" distR="0" wp14:anchorId="742F1B2F" wp14:editId="25BB070E">
            <wp:extent cx="1081278" cy="1638300"/>
            <wp:effectExtent l="0" t="0" r="5080" b="0"/>
            <wp:docPr id="65286957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869577" name="Picture 652869577"/>
                    <pic:cNvPicPr/>
                  </pic:nvPicPr>
                  <pic:blipFill>
                    <a:blip r:embed="rId4">
                      <a:extLst>
                        <a:ext uri="{28A0092B-C50C-407E-A947-70E740481C1C}">
                          <a14:useLocalDpi xmlns:a14="http://schemas.microsoft.com/office/drawing/2010/main" val="0"/>
                        </a:ext>
                      </a:extLst>
                    </a:blip>
                    <a:stretch>
                      <a:fillRect/>
                    </a:stretch>
                  </pic:blipFill>
                  <pic:spPr>
                    <a:xfrm>
                      <a:off x="0" y="0"/>
                      <a:ext cx="1083106" cy="1641069"/>
                    </a:xfrm>
                    <a:prstGeom prst="rect">
                      <a:avLst/>
                    </a:prstGeom>
                  </pic:spPr>
                </pic:pic>
              </a:graphicData>
            </a:graphic>
          </wp:inline>
        </w:drawing>
      </w:r>
    </w:p>
    <w:p w14:paraId="09F5F71A" w14:textId="77777777" w:rsidR="00B55991" w:rsidRDefault="00B55991" w:rsidP="00213F2A"/>
    <w:p w14:paraId="546D30FF" w14:textId="189E063C" w:rsidR="00213F2A" w:rsidRPr="00213F2A" w:rsidRDefault="00213F2A" w:rsidP="00213F2A">
      <w:r w:rsidRPr="00213F2A">
        <w:t xml:space="preserve">Flow and </w:t>
      </w:r>
      <w:proofErr w:type="spellStart"/>
      <w:r w:rsidRPr="00213F2A">
        <w:t>Grow</w:t>
      </w:r>
      <w:r w:rsidR="00B55991">
        <w:t>ER</w:t>
      </w:r>
      <w:proofErr w:type="spellEnd"/>
      <w:r w:rsidRPr="00213F2A">
        <w:t xml:space="preserve"> 23</w:t>
      </w:r>
      <w:r w:rsidR="00B55991">
        <w:t>-</w:t>
      </w:r>
      <w:r w:rsidRPr="00213F2A">
        <w:t xml:space="preserve">gallon </w:t>
      </w:r>
      <w:r w:rsidRPr="00213F2A">
        <w:rPr>
          <w:i/>
          <w:iCs/>
        </w:rPr>
        <w:t>Garden Center</w:t>
      </w:r>
      <w:r w:rsidR="00B55991">
        <w:t xml:space="preserve"> Plant and Foliage</w:t>
      </w:r>
      <w:r w:rsidRPr="00213F2A">
        <w:t xml:space="preserve"> </w:t>
      </w:r>
      <w:r w:rsidR="00B55991">
        <w:t>Feeding and Watering</w:t>
      </w:r>
      <w:r w:rsidRPr="00213F2A">
        <w:t xml:space="preserve"> </w:t>
      </w:r>
      <w:r w:rsidR="00B55991">
        <w:t>U</w:t>
      </w:r>
      <w:r w:rsidRPr="00213F2A">
        <w:t>nit</w:t>
      </w:r>
    </w:p>
    <w:p w14:paraId="7BFD97A0" w14:textId="4ADE3ECE" w:rsidR="00213F2A" w:rsidRPr="00213F2A" w:rsidRDefault="00213F2A" w:rsidP="00213F2A">
      <w:r w:rsidRPr="00213F2A">
        <w:rPr>
          <w:noProof/>
        </w:rPr>
        <mc:AlternateContent>
          <mc:Choice Requires="wps">
            <w:drawing>
              <wp:inline distT="0" distB="0" distL="0" distR="0" wp14:anchorId="3A67D1D9" wp14:editId="54C60389">
                <wp:extent cx="304800" cy="304800"/>
                <wp:effectExtent l="0" t="0" r="0" b="0"/>
                <wp:docPr id="339495693"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CB0C52" id="Rectangl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A048B1">
        <w:rPr>
          <w:noProof/>
        </w:rPr>
        <w:drawing>
          <wp:inline distT="0" distB="0" distL="0" distR="0" wp14:anchorId="4B1C4172" wp14:editId="7BABDEA9">
            <wp:extent cx="2593127" cy="1960322"/>
            <wp:effectExtent l="0" t="0" r="0" b="1905"/>
            <wp:docPr id="158177728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777283" name="Picture 8"/>
                    <pic:cNvPicPr/>
                  </pic:nvPicPr>
                  <pic:blipFill>
                    <a:blip r:embed="rId5">
                      <a:extLst>
                        <a:ext uri="{28A0092B-C50C-407E-A947-70E740481C1C}">
                          <a14:useLocalDpi xmlns:a14="http://schemas.microsoft.com/office/drawing/2010/main" val="0"/>
                        </a:ext>
                      </a:extLst>
                    </a:blip>
                    <a:stretch>
                      <a:fillRect/>
                    </a:stretch>
                  </pic:blipFill>
                  <pic:spPr>
                    <a:xfrm>
                      <a:off x="0" y="0"/>
                      <a:ext cx="2593127" cy="1960322"/>
                    </a:xfrm>
                    <a:prstGeom prst="rect">
                      <a:avLst/>
                    </a:prstGeom>
                  </pic:spPr>
                </pic:pic>
              </a:graphicData>
            </a:graphic>
          </wp:inline>
        </w:drawing>
      </w:r>
    </w:p>
    <w:p w14:paraId="6BA5600E" w14:textId="77777777" w:rsidR="00B55991" w:rsidRDefault="00B55991" w:rsidP="00213F2A"/>
    <w:p w14:paraId="2FBC4EF4" w14:textId="64109808" w:rsidR="00213F2A" w:rsidRPr="00213F2A" w:rsidRDefault="00213F2A" w:rsidP="00213F2A">
      <w:r w:rsidRPr="00213F2A">
        <w:t xml:space="preserve">Flow and </w:t>
      </w:r>
      <w:proofErr w:type="spellStart"/>
      <w:r w:rsidRPr="00213F2A">
        <w:t>Grow</w:t>
      </w:r>
      <w:r w:rsidR="00B55991">
        <w:t>ER</w:t>
      </w:r>
      <w:proofErr w:type="spellEnd"/>
      <w:r w:rsidRPr="00213F2A">
        <w:t xml:space="preserve"> 50</w:t>
      </w:r>
      <w:r w:rsidR="00B55991">
        <w:t>-</w:t>
      </w:r>
      <w:r w:rsidRPr="00213F2A">
        <w:t xml:space="preserve">gallon </w:t>
      </w:r>
      <w:r w:rsidR="00B55991" w:rsidRPr="00213F2A">
        <w:rPr>
          <w:i/>
          <w:iCs/>
        </w:rPr>
        <w:t>Garden Center</w:t>
      </w:r>
      <w:r w:rsidR="00B55991">
        <w:t xml:space="preserve"> Plant and Foliage</w:t>
      </w:r>
      <w:r w:rsidR="00B55991" w:rsidRPr="00213F2A">
        <w:t xml:space="preserve"> </w:t>
      </w:r>
      <w:r w:rsidR="00B55991">
        <w:t>Feeding and Watering</w:t>
      </w:r>
      <w:r w:rsidR="00B55991" w:rsidRPr="00213F2A">
        <w:t xml:space="preserve"> </w:t>
      </w:r>
      <w:r w:rsidR="00B55991">
        <w:t>U</w:t>
      </w:r>
      <w:r w:rsidR="00B55991" w:rsidRPr="00213F2A">
        <w:t>nit</w:t>
      </w:r>
    </w:p>
    <w:p w14:paraId="662DBC82" w14:textId="21E6B2B5" w:rsidR="00213F2A" w:rsidRPr="00213F2A" w:rsidRDefault="00213F2A" w:rsidP="00213F2A">
      <w:r w:rsidRPr="00213F2A">
        <w:rPr>
          <w:noProof/>
        </w:rPr>
        <mc:AlternateContent>
          <mc:Choice Requires="wps">
            <w:drawing>
              <wp:inline distT="0" distB="0" distL="0" distR="0" wp14:anchorId="3BEA4561" wp14:editId="69B3598F">
                <wp:extent cx="304800" cy="304800"/>
                <wp:effectExtent l="0" t="0" r="0" b="0"/>
                <wp:docPr id="998100262"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F20BCA"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A048B1">
        <w:rPr>
          <w:noProof/>
        </w:rPr>
        <w:drawing>
          <wp:inline distT="0" distB="0" distL="0" distR="0" wp14:anchorId="2A627CDB" wp14:editId="59AEA56C">
            <wp:extent cx="2634346" cy="1979207"/>
            <wp:effectExtent l="0" t="0" r="0" b="2540"/>
            <wp:docPr id="54345195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451958" name="Picture 9"/>
                    <pic:cNvPicPr/>
                  </pic:nvPicPr>
                  <pic:blipFill>
                    <a:blip r:embed="rId6">
                      <a:extLst>
                        <a:ext uri="{28A0092B-C50C-407E-A947-70E740481C1C}">
                          <a14:useLocalDpi xmlns:a14="http://schemas.microsoft.com/office/drawing/2010/main" val="0"/>
                        </a:ext>
                      </a:extLst>
                    </a:blip>
                    <a:stretch>
                      <a:fillRect/>
                    </a:stretch>
                  </pic:blipFill>
                  <pic:spPr>
                    <a:xfrm>
                      <a:off x="0" y="0"/>
                      <a:ext cx="2634346" cy="1979207"/>
                    </a:xfrm>
                    <a:prstGeom prst="rect">
                      <a:avLst/>
                    </a:prstGeom>
                  </pic:spPr>
                </pic:pic>
              </a:graphicData>
            </a:graphic>
          </wp:inline>
        </w:drawing>
      </w:r>
    </w:p>
    <w:p w14:paraId="1B693505" w14:textId="77777777" w:rsidR="00EA7D77" w:rsidRDefault="00EA7D77"/>
    <w:sectPr w:rsidR="00EA7D77" w:rsidSect="00B55991">
      <w:pgSz w:w="12240" w:h="15840"/>
      <w:pgMar w:top="810" w:right="1440" w:bottom="15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F2A"/>
    <w:rsid w:val="001D048C"/>
    <w:rsid w:val="00213F2A"/>
    <w:rsid w:val="005E0183"/>
    <w:rsid w:val="006255B8"/>
    <w:rsid w:val="0064767C"/>
    <w:rsid w:val="006F11B4"/>
    <w:rsid w:val="00780699"/>
    <w:rsid w:val="00A048B1"/>
    <w:rsid w:val="00B55991"/>
    <w:rsid w:val="00C76FED"/>
    <w:rsid w:val="00DB5C00"/>
    <w:rsid w:val="00EA7D77"/>
    <w:rsid w:val="00EC0DBF"/>
    <w:rsid w:val="00F25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99EBB"/>
  <w15:chartTrackingRefBased/>
  <w15:docId w15:val="{5522F084-A5E7-49E7-849B-AF4E6BD11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3F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3F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3F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3F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3F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3F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3F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3F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3F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F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3F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3F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3F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3F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3F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3F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3F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3F2A"/>
    <w:rPr>
      <w:rFonts w:eastAsiaTheme="majorEastAsia" w:cstheme="majorBidi"/>
      <w:color w:val="272727" w:themeColor="text1" w:themeTint="D8"/>
    </w:rPr>
  </w:style>
  <w:style w:type="paragraph" w:styleId="Title">
    <w:name w:val="Title"/>
    <w:basedOn w:val="Normal"/>
    <w:next w:val="Normal"/>
    <w:link w:val="TitleChar"/>
    <w:uiPriority w:val="10"/>
    <w:qFormat/>
    <w:rsid w:val="00213F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3F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3F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3F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3F2A"/>
    <w:pPr>
      <w:spacing w:before="160"/>
      <w:jc w:val="center"/>
    </w:pPr>
    <w:rPr>
      <w:i/>
      <w:iCs/>
      <w:color w:val="404040" w:themeColor="text1" w:themeTint="BF"/>
    </w:rPr>
  </w:style>
  <w:style w:type="character" w:customStyle="1" w:styleId="QuoteChar">
    <w:name w:val="Quote Char"/>
    <w:basedOn w:val="DefaultParagraphFont"/>
    <w:link w:val="Quote"/>
    <w:uiPriority w:val="29"/>
    <w:rsid w:val="00213F2A"/>
    <w:rPr>
      <w:i/>
      <w:iCs/>
      <w:color w:val="404040" w:themeColor="text1" w:themeTint="BF"/>
    </w:rPr>
  </w:style>
  <w:style w:type="paragraph" w:styleId="ListParagraph">
    <w:name w:val="List Paragraph"/>
    <w:basedOn w:val="Normal"/>
    <w:uiPriority w:val="34"/>
    <w:qFormat/>
    <w:rsid w:val="00213F2A"/>
    <w:pPr>
      <w:ind w:left="720"/>
      <w:contextualSpacing/>
    </w:pPr>
  </w:style>
  <w:style w:type="character" w:styleId="IntenseEmphasis">
    <w:name w:val="Intense Emphasis"/>
    <w:basedOn w:val="DefaultParagraphFont"/>
    <w:uiPriority w:val="21"/>
    <w:qFormat/>
    <w:rsid w:val="00213F2A"/>
    <w:rPr>
      <w:i/>
      <w:iCs/>
      <w:color w:val="0F4761" w:themeColor="accent1" w:themeShade="BF"/>
    </w:rPr>
  </w:style>
  <w:style w:type="paragraph" w:styleId="IntenseQuote">
    <w:name w:val="Intense Quote"/>
    <w:basedOn w:val="Normal"/>
    <w:next w:val="Normal"/>
    <w:link w:val="IntenseQuoteChar"/>
    <w:uiPriority w:val="30"/>
    <w:qFormat/>
    <w:rsid w:val="00213F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3F2A"/>
    <w:rPr>
      <w:i/>
      <w:iCs/>
      <w:color w:val="0F4761" w:themeColor="accent1" w:themeShade="BF"/>
    </w:rPr>
  </w:style>
  <w:style w:type="character" w:styleId="IntenseReference">
    <w:name w:val="Intense Reference"/>
    <w:basedOn w:val="DefaultParagraphFont"/>
    <w:uiPriority w:val="32"/>
    <w:qFormat/>
    <w:rsid w:val="00213F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652354">
      <w:bodyDiv w:val="1"/>
      <w:marLeft w:val="0"/>
      <w:marRight w:val="0"/>
      <w:marTop w:val="0"/>
      <w:marBottom w:val="0"/>
      <w:divBdr>
        <w:top w:val="none" w:sz="0" w:space="0" w:color="auto"/>
        <w:left w:val="none" w:sz="0" w:space="0" w:color="auto"/>
        <w:bottom w:val="none" w:sz="0" w:space="0" w:color="auto"/>
        <w:right w:val="none" w:sz="0" w:space="0" w:color="auto"/>
      </w:divBdr>
      <w:divsChild>
        <w:div w:id="524102292">
          <w:marLeft w:val="0"/>
          <w:marRight w:val="0"/>
          <w:marTop w:val="0"/>
          <w:marBottom w:val="0"/>
          <w:divBdr>
            <w:top w:val="none" w:sz="0" w:space="0" w:color="auto"/>
            <w:left w:val="none" w:sz="0" w:space="0" w:color="auto"/>
            <w:bottom w:val="none" w:sz="0" w:space="0" w:color="auto"/>
            <w:right w:val="none" w:sz="0" w:space="0" w:color="auto"/>
          </w:divBdr>
        </w:div>
        <w:div w:id="362630970">
          <w:marLeft w:val="0"/>
          <w:marRight w:val="0"/>
          <w:marTop w:val="0"/>
          <w:marBottom w:val="0"/>
          <w:divBdr>
            <w:top w:val="none" w:sz="0" w:space="0" w:color="auto"/>
            <w:left w:val="none" w:sz="0" w:space="0" w:color="auto"/>
            <w:bottom w:val="none" w:sz="0" w:space="0" w:color="auto"/>
            <w:right w:val="none" w:sz="0" w:space="0" w:color="auto"/>
          </w:divBdr>
        </w:div>
        <w:div w:id="91822553">
          <w:marLeft w:val="0"/>
          <w:marRight w:val="0"/>
          <w:marTop w:val="0"/>
          <w:marBottom w:val="0"/>
          <w:divBdr>
            <w:top w:val="none" w:sz="0" w:space="0" w:color="auto"/>
            <w:left w:val="none" w:sz="0" w:space="0" w:color="auto"/>
            <w:bottom w:val="none" w:sz="0" w:space="0" w:color="auto"/>
            <w:right w:val="none" w:sz="0" w:space="0" w:color="auto"/>
          </w:divBdr>
        </w:div>
        <w:div w:id="959146514">
          <w:marLeft w:val="0"/>
          <w:marRight w:val="0"/>
          <w:marTop w:val="0"/>
          <w:marBottom w:val="0"/>
          <w:divBdr>
            <w:top w:val="none" w:sz="0" w:space="0" w:color="auto"/>
            <w:left w:val="none" w:sz="0" w:space="0" w:color="auto"/>
            <w:bottom w:val="none" w:sz="0" w:space="0" w:color="auto"/>
            <w:right w:val="none" w:sz="0" w:space="0" w:color="auto"/>
          </w:divBdr>
        </w:div>
        <w:div w:id="1739667672">
          <w:marLeft w:val="0"/>
          <w:marRight w:val="0"/>
          <w:marTop w:val="0"/>
          <w:marBottom w:val="0"/>
          <w:divBdr>
            <w:top w:val="none" w:sz="0" w:space="0" w:color="auto"/>
            <w:left w:val="none" w:sz="0" w:space="0" w:color="auto"/>
            <w:bottom w:val="none" w:sz="0" w:space="0" w:color="auto"/>
            <w:right w:val="none" w:sz="0" w:space="0" w:color="auto"/>
          </w:divBdr>
        </w:div>
        <w:div w:id="1509246119">
          <w:marLeft w:val="0"/>
          <w:marRight w:val="0"/>
          <w:marTop w:val="0"/>
          <w:marBottom w:val="0"/>
          <w:divBdr>
            <w:top w:val="none" w:sz="0" w:space="0" w:color="auto"/>
            <w:left w:val="none" w:sz="0" w:space="0" w:color="auto"/>
            <w:bottom w:val="none" w:sz="0" w:space="0" w:color="auto"/>
            <w:right w:val="none" w:sz="0" w:space="0" w:color="auto"/>
          </w:divBdr>
        </w:div>
        <w:div w:id="1361708591">
          <w:marLeft w:val="0"/>
          <w:marRight w:val="0"/>
          <w:marTop w:val="0"/>
          <w:marBottom w:val="0"/>
          <w:divBdr>
            <w:top w:val="none" w:sz="0" w:space="0" w:color="auto"/>
            <w:left w:val="none" w:sz="0" w:space="0" w:color="auto"/>
            <w:bottom w:val="none" w:sz="0" w:space="0" w:color="auto"/>
            <w:right w:val="none" w:sz="0" w:space="0" w:color="auto"/>
          </w:divBdr>
        </w:div>
        <w:div w:id="983117493">
          <w:marLeft w:val="0"/>
          <w:marRight w:val="0"/>
          <w:marTop w:val="0"/>
          <w:marBottom w:val="0"/>
          <w:divBdr>
            <w:top w:val="none" w:sz="0" w:space="0" w:color="auto"/>
            <w:left w:val="none" w:sz="0" w:space="0" w:color="auto"/>
            <w:bottom w:val="none" w:sz="0" w:space="0" w:color="auto"/>
            <w:right w:val="none" w:sz="0" w:space="0" w:color="auto"/>
          </w:divBdr>
        </w:div>
        <w:div w:id="2110730266">
          <w:marLeft w:val="0"/>
          <w:marRight w:val="0"/>
          <w:marTop w:val="0"/>
          <w:marBottom w:val="0"/>
          <w:divBdr>
            <w:top w:val="none" w:sz="0" w:space="0" w:color="auto"/>
            <w:left w:val="none" w:sz="0" w:space="0" w:color="auto"/>
            <w:bottom w:val="none" w:sz="0" w:space="0" w:color="auto"/>
            <w:right w:val="none" w:sz="0" w:space="0" w:color="auto"/>
          </w:divBdr>
        </w:div>
        <w:div w:id="1904368293">
          <w:marLeft w:val="0"/>
          <w:marRight w:val="0"/>
          <w:marTop w:val="0"/>
          <w:marBottom w:val="0"/>
          <w:divBdr>
            <w:top w:val="none" w:sz="0" w:space="0" w:color="auto"/>
            <w:left w:val="none" w:sz="0" w:space="0" w:color="auto"/>
            <w:bottom w:val="none" w:sz="0" w:space="0" w:color="auto"/>
            <w:right w:val="none" w:sz="0" w:space="0" w:color="auto"/>
          </w:divBdr>
        </w:div>
        <w:div w:id="496382043">
          <w:marLeft w:val="0"/>
          <w:marRight w:val="0"/>
          <w:marTop w:val="0"/>
          <w:marBottom w:val="0"/>
          <w:divBdr>
            <w:top w:val="none" w:sz="0" w:space="0" w:color="auto"/>
            <w:left w:val="none" w:sz="0" w:space="0" w:color="auto"/>
            <w:bottom w:val="none" w:sz="0" w:space="0" w:color="auto"/>
            <w:right w:val="none" w:sz="0" w:space="0" w:color="auto"/>
          </w:divBdr>
        </w:div>
        <w:div w:id="551304781">
          <w:marLeft w:val="0"/>
          <w:marRight w:val="0"/>
          <w:marTop w:val="0"/>
          <w:marBottom w:val="0"/>
          <w:divBdr>
            <w:top w:val="none" w:sz="0" w:space="0" w:color="auto"/>
            <w:left w:val="none" w:sz="0" w:space="0" w:color="auto"/>
            <w:bottom w:val="none" w:sz="0" w:space="0" w:color="auto"/>
            <w:right w:val="none" w:sz="0" w:space="0" w:color="auto"/>
          </w:divBdr>
        </w:div>
        <w:div w:id="998073977">
          <w:marLeft w:val="0"/>
          <w:marRight w:val="0"/>
          <w:marTop w:val="0"/>
          <w:marBottom w:val="0"/>
          <w:divBdr>
            <w:top w:val="none" w:sz="0" w:space="0" w:color="auto"/>
            <w:left w:val="none" w:sz="0" w:space="0" w:color="auto"/>
            <w:bottom w:val="none" w:sz="0" w:space="0" w:color="auto"/>
            <w:right w:val="none" w:sz="0" w:space="0" w:color="auto"/>
          </w:divBdr>
        </w:div>
        <w:div w:id="1617059830">
          <w:marLeft w:val="0"/>
          <w:marRight w:val="0"/>
          <w:marTop w:val="0"/>
          <w:marBottom w:val="0"/>
          <w:divBdr>
            <w:top w:val="none" w:sz="0" w:space="0" w:color="auto"/>
            <w:left w:val="none" w:sz="0" w:space="0" w:color="auto"/>
            <w:bottom w:val="none" w:sz="0" w:space="0" w:color="auto"/>
            <w:right w:val="none" w:sz="0" w:space="0" w:color="auto"/>
          </w:divBdr>
        </w:div>
        <w:div w:id="1953510301">
          <w:marLeft w:val="0"/>
          <w:marRight w:val="0"/>
          <w:marTop w:val="0"/>
          <w:marBottom w:val="0"/>
          <w:divBdr>
            <w:top w:val="none" w:sz="0" w:space="0" w:color="auto"/>
            <w:left w:val="none" w:sz="0" w:space="0" w:color="auto"/>
            <w:bottom w:val="none" w:sz="0" w:space="0" w:color="auto"/>
            <w:right w:val="none" w:sz="0" w:space="0" w:color="auto"/>
          </w:divBdr>
        </w:div>
        <w:div w:id="684480156">
          <w:marLeft w:val="0"/>
          <w:marRight w:val="0"/>
          <w:marTop w:val="0"/>
          <w:marBottom w:val="0"/>
          <w:divBdr>
            <w:top w:val="none" w:sz="0" w:space="0" w:color="auto"/>
            <w:left w:val="none" w:sz="0" w:space="0" w:color="auto"/>
            <w:bottom w:val="none" w:sz="0" w:space="0" w:color="auto"/>
            <w:right w:val="none" w:sz="0" w:space="0" w:color="auto"/>
          </w:divBdr>
        </w:div>
        <w:div w:id="1181747724">
          <w:marLeft w:val="0"/>
          <w:marRight w:val="0"/>
          <w:marTop w:val="0"/>
          <w:marBottom w:val="0"/>
          <w:divBdr>
            <w:top w:val="none" w:sz="0" w:space="0" w:color="auto"/>
            <w:left w:val="none" w:sz="0" w:space="0" w:color="auto"/>
            <w:bottom w:val="none" w:sz="0" w:space="0" w:color="auto"/>
            <w:right w:val="none" w:sz="0" w:space="0" w:color="auto"/>
          </w:divBdr>
        </w:div>
        <w:div w:id="1799956669">
          <w:marLeft w:val="0"/>
          <w:marRight w:val="0"/>
          <w:marTop w:val="0"/>
          <w:marBottom w:val="0"/>
          <w:divBdr>
            <w:top w:val="none" w:sz="0" w:space="0" w:color="auto"/>
            <w:left w:val="none" w:sz="0" w:space="0" w:color="auto"/>
            <w:bottom w:val="none" w:sz="0" w:space="0" w:color="auto"/>
            <w:right w:val="none" w:sz="0" w:space="0" w:color="auto"/>
          </w:divBdr>
        </w:div>
        <w:div w:id="1776441806">
          <w:marLeft w:val="0"/>
          <w:marRight w:val="0"/>
          <w:marTop w:val="0"/>
          <w:marBottom w:val="0"/>
          <w:divBdr>
            <w:top w:val="none" w:sz="0" w:space="0" w:color="auto"/>
            <w:left w:val="none" w:sz="0" w:space="0" w:color="auto"/>
            <w:bottom w:val="none" w:sz="0" w:space="0" w:color="auto"/>
            <w:right w:val="none" w:sz="0" w:space="0" w:color="auto"/>
          </w:divBdr>
        </w:div>
        <w:div w:id="1157965231">
          <w:marLeft w:val="0"/>
          <w:marRight w:val="0"/>
          <w:marTop w:val="0"/>
          <w:marBottom w:val="0"/>
          <w:divBdr>
            <w:top w:val="none" w:sz="0" w:space="0" w:color="auto"/>
            <w:left w:val="none" w:sz="0" w:space="0" w:color="auto"/>
            <w:bottom w:val="none" w:sz="0" w:space="0" w:color="auto"/>
            <w:right w:val="none" w:sz="0" w:space="0" w:color="auto"/>
          </w:divBdr>
        </w:div>
        <w:div w:id="1249073166">
          <w:marLeft w:val="0"/>
          <w:marRight w:val="0"/>
          <w:marTop w:val="0"/>
          <w:marBottom w:val="0"/>
          <w:divBdr>
            <w:top w:val="none" w:sz="0" w:space="0" w:color="auto"/>
            <w:left w:val="none" w:sz="0" w:space="0" w:color="auto"/>
            <w:bottom w:val="none" w:sz="0" w:space="0" w:color="auto"/>
            <w:right w:val="none" w:sz="0" w:space="0" w:color="auto"/>
          </w:divBdr>
        </w:div>
        <w:div w:id="1129006569">
          <w:marLeft w:val="0"/>
          <w:marRight w:val="0"/>
          <w:marTop w:val="0"/>
          <w:marBottom w:val="0"/>
          <w:divBdr>
            <w:top w:val="none" w:sz="0" w:space="0" w:color="auto"/>
            <w:left w:val="none" w:sz="0" w:space="0" w:color="auto"/>
            <w:bottom w:val="none" w:sz="0" w:space="0" w:color="auto"/>
            <w:right w:val="none" w:sz="0" w:space="0" w:color="auto"/>
          </w:divBdr>
        </w:div>
        <w:div w:id="152455997">
          <w:marLeft w:val="0"/>
          <w:marRight w:val="0"/>
          <w:marTop w:val="0"/>
          <w:marBottom w:val="0"/>
          <w:divBdr>
            <w:top w:val="none" w:sz="0" w:space="0" w:color="auto"/>
            <w:left w:val="none" w:sz="0" w:space="0" w:color="auto"/>
            <w:bottom w:val="none" w:sz="0" w:space="0" w:color="auto"/>
            <w:right w:val="none" w:sz="0" w:space="0" w:color="auto"/>
          </w:divBdr>
        </w:div>
        <w:div w:id="19554877">
          <w:marLeft w:val="0"/>
          <w:marRight w:val="0"/>
          <w:marTop w:val="0"/>
          <w:marBottom w:val="0"/>
          <w:divBdr>
            <w:top w:val="none" w:sz="0" w:space="0" w:color="auto"/>
            <w:left w:val="none" w:sz="0" w:space="0" w:color="auto"/>
            <w:bottom w:val="none" w:sz="0" w:space="0" w:color="auto"/>
            <w:right w:val="none" w:sz="0" w:space="0" w:color="auto"/>
          </w:divBdr>
        </w:div>
        <w:div w:id="1894921448">
          <w:marLeft w:val="0"/>
          <w:marRight w:val="0"/>
          <w:marTop w:val="0"/>
          <w:marBottom w:val="0"/>
          <w:divBdr>
            <w:top w:val="none" w:sz="0" w:space="0" w:color="auto"/>
            <w:left w:val="none" w:sz="0" w:space="0" w:color="auto"/>
            <w:bottom w:val="none" w:sz="0" w:space="0" w:color="auto"/>
            <w:right w:val="none" w:sz="0" w:space="0" w:color="auto"/>
          </w:divBdr>
        </w:div>
        <w:div w:id="1002929498">
          <w:marLeft w:val="0"/>
          <w:marRight w:val="0"/>
          <w:marTop w:val="0"/>
          <w:marBottom w:val="0"/>
          <w:divBdr>
            <w:top w:val="none" w:sz="0" w:space="0" w:color="auto"/>
            <w:left w:val="none" w:sz="0" w:space="0" w:color="auto"/>
            <w:bottom w:val="none" w:sz="0" w:space="0" w:color="auto"/>
            <w:right w:val="none" w:sz="0" w:space="0" w:color="auto"/>
          </w:divBdr>
        </w:div>
        <w:div w:id="143007862">
          <w:marLeft w:val="0"/>
          <w:marRight w:val="0"/>
          <w:marTop w:val="0"/>
          <w:marBottom w:val="0"/>
          <w:divBdr>
            <w:top w:val="none" w:sz="0" w:space="0" w:color="auto"/>
            <w:left w:val="none" w:sz="0" w:space="0" w:color="auto"/>
            <w:bottom w:val="none" w:sz="0" w:space="0" w:color="auto"/>
            <w:right w:val="none" w:sz="0" w:space="0" w:color="auto"/>
          </w:divBdr>
        </w:div>
        <w:div w:id="1464036016">
          <w:marLeft w:val="0"/>
          <w:marRight w:val="0"/>
          <w:marTop w:val="0"/>
          <w:marBottom w:val="0"/>
          <w:divBdr>
            <w:top w:val="none" w:sz="0" w:space="0" w:color="auto"/>
            <w:left w:val="none" w:sz="0" w:space="0" w:color="auto"/>
            <w:bottom w:val="none" w:sz="0" w:space="0" w:color="auto"/>
            <w:right w:val="none" w:sz="0" w:space="0" w:color="auto"/>
          </w:divBdr>
        </w:div>
        <w:div w:id="2057315880">
          <w:marLeft w:val="0"/>
          <w:marRight w:val="0"/>
          <w:marTop w:val="0"/>
          <w:marBottom w:val="0"/>
          <w:divBdr>
            <w:top w:val="none" w:sz="0" w:space="0" w:color="auto"/>
            <w:left w:val="none" w:sz="0" w:space="0" w:color="auto"/>
            <w:bottom w:val="none" w:sz="0" w:space="0" w:color="auto"/>
            <w:right w:val="none" w:sz="0" w:space="0" w:color="auto"/>
          </w:divBdr>
        </w:div>
      </w:divsChild>
    </w:div>
    <w:div w:id="2132354308">
      <w:bodyDiv w:val="1"/>
      <w:marLeft w:val="0"/>
      <w:marRight w:val="0"/>
      <w:marTop w:val="0"/>
      <w:marBottom w:val="0"/>
      <w:divBdr>
        <w:top w:val="none" w:sz="0" w:space="0" w:color="auto"/>
        <w:left w:val="none" w:sz="0" w:space="0" w:color="auto"/>
        <w:bottom w:val="none" w:sz="0" w:space="0" w:color="auto"/>
        <w:right w:val="none" w:sz="0" w:space="0" w:color="auto"/>
      </w:divBdr>
      <w:divsChild>
        <w:div w:id="1086809725">
          <w:marLeft w:val="0"/>
          <w:marRight w:val="0"/>
          <w:marTop w:val="0"/>
          <w:marBottom w:val="0"/>
          <w:divBdr>
            <w:top w:val="none" w:sz="0" w:space="0" w:color="auto"/>
            <w:left w:val="none" w:sz="0" w:space="0" w:color="auto"/>
            <w:bottom w:val="none" w:sz="0" w:space="0" w:color="auto"/>
            <w:right w:val="none" w:sz="0" w:space="0" w:color="auto"/>
          </w:divBdr>
        </w:div>
        <w:div w:id="1746294013">
          <w:marLeft w:val="0"/>
          <w:marRight w:val="0"/>
          <w:marTop w:val="0"/>
          <w:marBottom w:val="0"/>
          <w:divBdr>
            <w:top w:val="none" w:sz="0" w:space="0" w:color="auto"/>
            <w:left w:val="none" w:sz="0" w:space="0" w:color="auto"/>
            <w:bottom w:val="none" w:sz="0" w:space="0" w:color="auto"/>
            <w:right w:val="none" w:sz="0" w:space="0" w:color="auto"/>
          </w:divBdr>
        </w:div>
        <w:div w:id="428351927">
          <w:marLeft w:val="0"/>
          <w:marRight w:val="0"/>
          <w:marTop w:val="0"/>
          <w:marBottom w:val="0"/>
          <w:divBdr>
            <w:top w:val="none" w:sz="0" w:space="0" w:color="auto"/>
            <w:left w:val="none" w:sz="0" w:space="0" w:color="auto"/>
            <w:bottom w:val="none" w:sz="0" w:space="0" w:color="auto"/>
            <w:right w:val="none" w:sz="0" w:space="0" w:color="auto"/>
          </w:divBdr>
        </w:div>
        <w:div w:id="210726887">
          <w:marLeft w:val="0"/>
          <w:marRight w:val="0"/>
          <w:marTop w:val="0"/>
          <w:marBottom w:val="0"/>
          <w:divBdr>
            <w:top w:val="none" w:sz="0" w:space="0" w:color="auto"/>
            <w:left w:val="none" w:sz="0" w:space="0" w:color="auto"/>
            <w:bottom w:val="none" w:sz="0" w:space="0" w:color="auto"/>
            <w:right w:val="none" w:sz="0" w:space="0" w:color="auto"/>
          </w:divBdr>
        </w:div>
        <w:div w:id="169879565">
          <w:marLeft w:val="0"/>
          <w:marRight w:val="0"/>
          <w:marTop w:val="0"/>
          <w:marBottom w:val="0"/>
          <w:divBdr>
            <w:top w:val="none" w:sz="0" w:space="0" w:color="auto"/>
            <w:left w:val="none" w:sz="0" w:space="0" w:color="auto"/>
            <w:bottom w:val="none" w:sz="0" w:space="0" w:color="auto"/>
            <w:right w:val="none" w:sz="0" w:space="0" w:color="auto"/>
          </w:divBdr>
        </w:div>
        <w:div w:id="2108189377">
          <w:marLeft w:val="0"/>
          <w:marRight w:val="0"/>
          <w:marTop w:val="0"/>
          <w:marBottom w:val="0"/>
          <w:divBdr>
            <w:top w:val="none" w:sz="0" w:space="0" w:color="auto"/>
            <w:left w:val="none" w:sz="0" w:space="0" w:color="auto"/>
            <w:bottom w:val="none" w:sz="0" w:space="0" w:color="auto"/>
            <w:right w:val="none" w:sz="0" w:space="0" w:color="auto"/>
          </w:divBdr>
        </w:div>
        <w:div w:id="113989212">
          <w:marLeft w:val="0"/>
          <w:marRight w:val="0"/>
          <w:marTop w:val="0"/>
          <w:marBottom w:val="0"/>
          <w:divBdr>
            <w:top w:val="none" w:sz="0" w:space="0" w:color="auto"/>
            <w:left w:val="none" w:sz="0" w:space="0" w:color="auto"/>
            <w:bottom w:val="none" w:sz="0" w:space="0" w:color="auto"/>
            <w:right w:val="none" w:sz="0" w:space="0" w:color="auto"/>
          </w:divBdr>
        </w:div>
        <w:div w:id="598949682">
          <w:marLeft w:val="0"/>
          <w:marRight w:val="0"/>
          <w:marTop w:val="0"/>
          <w:marBottom w:val="0"/>
          <w:divBdr>
            <w:top w:val="none" w:sz="0" w:space="0" w:color="auto"/>
            <w:left w:val="none" w:sz="0" w:space="0" w:color="auto"/>
            <w:bottom w:val="none" w:sz="0" w:space="0" w:color="auto"/>
            <w:right w:val="none" w:sz="0" w:space="0" w:color="auto"/>
          </w:divBdr>
        </w:div>
        <w:div w:id="242374222">
          <w:marLeft w:val="0"/>
          <w:marRight w:val="0"/>
          <w:marTop w:val="0"/>
          <w:marBottom w:val="0"/>
          <w:divBdr>
            <w:top w:val="none" w:sz="0" w:space="0" w:color="auto"/>
            <w:left w:val="none" w:sz="0" w:space="0" w:color="auto"/>
            <w:bottom w:val="none" w:sz="0" w:space="0" w:color="auto"/>
            <w:right w:val="none" w:sz="0" w:space="0" w:color="auto"/>
          </w:divBdr>
        </w:div>
        <w:div w:id="434248446">
          <w:marLeft w:val="0"/>
          <w:marRight w:val="0"/>
          <w:marTop w:val="0"/>
          <w:marBottom w:val="0"/>
          <w:divBdr>
            <w:top w:val="none" w:sz="0" w:space="0" w:color="auto"/>
            <w:left w:val="none" w:sz="0" w:space="0" w:color="auto"/>
            <w:bottom w:val="none" w:sz="0" w:space="0" w:color="auto"/>
            <w:right w:val="none" w:sz="0" w:space="0" w:color="auto"/>
          </w:divBdr>
        </w:div>
        <w:div w:id="271211527">
          <w:marLeft w:val="0"/>
          <w:marRight w:val="0"/>
          <w:marTop w:val="0"/>
          <w:marBottom w:val="0"/>
          <w:divBdr>
            <w:top w:val="none" w:sz="0" w:space="0" w:color="auto"/>
            <w:left w:val="none" w:sz="0" w:space="0" w:color="auto"/>
            <w:bottom w:val="none" w:sz="0" w:space="0" w:color="auto"/>
            <w:right w:val="none" w:sz="0" w:space="0" w:color="auto"/>
          </w:divBdr>
        </w:div>
        <w:div w:id="357119048">
          <w:marLeft w:val="0"/>
          <w:marRight w:val="0"/>
          <w:marTop w:val="0"/>
          <w:marBottom w:val="0"/>
          <w:divBdr>
            <w:top w:val="none" w:sz="0" w:space="0" w:color="auto"/>
            <w:left w:val="none" w:sz="0" w:space="0" w:color="auto"/>
            <w:bottom w:val="none" w:sz="0" w:space="0" w:color="auto"/>
            <w:right w:val="none" w:sz="0" w:space="0" w:color="auto"/>
          </w:divBdr>
        </w:div>
        <w:div w:id="1170219737">
          <w:marLeft w:val="0"/>
          <w:marRight w:val="0"/>
          <w:marTop w:val="0"/>
          <w:marBottom w:val="0"/>
          <w:divBdr>
            <w:top w:val="none" w:sz="0" w:space="0" w:color="auto"/>
            <w:left w:val="none" w:sz="0" w:space="0" w:color="auto"/>
            <w:bottom w:val="none" w:sz="0" w:space="0" w:color="auto"/>
            <w:right w:val="none" w:sz="0" w:space="0" w:color="auto"/>
          </w:divBdr>
        </w:div>
        <w:div w:id="1827353544">
          <w:marLeft w:val="0"/>
          <w:marRight w:val="0"/>
          <w:marTop w:val="0"/>
          <w:marBottom w:val="0"/>
          <w:divBdr>
            <w:top w:val="none" w:sz="0" w:space="0" w:color="auto"/>
            <w:left w:val="none" w:sz="0" w:space="0" w:color="auto"/>
            <w:bottom w:val="none" w:sz="0" w:space="0" w:color="auto"/>
            <w:right w:val="none" w:sz="0" w:space="0" w:color="auto"/>
          </w:divBdr>
        </w:div>
        <w:div w:id="454830023">
          <w:marLeft w:val="0"/>
          <w:marRight w:val="0"/>
          <w:marTop w:val="0"/>
          <w:marBottom w:val="0"/>
          <w:divBdr>
            <w:top w:val="none" w:sz="0" w:space="0" w:color="auto"/>
            <w:left w:val="none" w:sz="0" w:space="0" w:color="auto"/>
            <w:bottom w:val="none" w:sz="0" w:space="0" w:color="auto"/>
            <w:right w:val="none" w:sz="0" w:space="0" w:color="auto"/>
          </w:divBdr>
        </w:div>
        <w:div w:id="2115326087">
          <w:marLeft w:val="0"/>
          <w:marRight w:val="0"/>
          <w:marTop w:val="0"/>
          <w:marBottom w:val="0"/>
          <w:divBdr>
            <w:top w:val="none" w:sz="0" w:space="0" w:color="auto"/>
            <w:left w:val="none" w:sz="0" w:space="0" w:color="auto"/>
            <w:bottom w:val="none" w:sz="0" w:space="0" w:color="auto"/>
            <w:right w:val="none" w:sz="0" w:space="0" w:color="auto"/>
          </w:divBdr>
        </w:div>
        <w:div w:id="1652904364">
          <w:marLeft w:val="0"/>
          <w:marRight w:val="0"/>
          <w:marTop w:val="0"/>
          <w:marBottom w:val="0"/>
          <w:divBdr>
            <w:top w:val="none" w:sz="0" w:space="0" w:color="auto"/>
            <w:left w:val="none" w:sz="0" w:space="0" w:color="auto"/>
            <w:bottom w:val="none" w:sz="0" w:space="0" w:color="auto"/>
            <w:right w:val="none" w:sz="0" w:space="0" w:color="auto"/>
          </w:divBdr>
        </w:div>
        <w:div w:id="1520465650">
          <w:marLeft w:val="0"/>
          <w:marRight w:val="0"/>
          <w:marTop w:val="0"/>
          <w:marBottom w:val="0"/>
          <w:divBdr>
            <w:top w:val="none" w:sz="0" w:space="0" w:color="auto"/>
            <w:left w:val="none" w:sz="0" w:space="0" w:color="auto"/>
            <w:bottom w:val="none" w:sz="0" w:space="0" w:color="auto"/>
            <w:right w:val="none" w:sz="0" w:space="0" w:color="auto"/>
          </w:divBdr>
        </w:div>
        <w:div w:id="1510676672">
          <w:marLeft w:val="0"/>
          <w:marRight w:val="0"/>
          <w:marTop w:val="0"/>
          <w:marBottom w:val="0"/>
          <w:divBdr>
            <w:top w:val="none" w:sz="0" w:space="0" w:color="auto"/>
            <w:left w:val="none" w:sz="0" w:space="0" w:color="auto"/>
            <w:bottom w:val="none" w:sz="0" w:space="0" w:color="auto"/>
            <w:right w:val="none" w:sz="0" w:space="0" w:color="auto"/>
          </w:divBdr>
        </w:div>
        <w:div w:id="163667633">
          <w:marLeft w:val="0"/>
          <w:marRight w:val="0"/>
          <w:marTop w:val="0"/>
          <w:marBottom w:val="0"/>
          <w:divBdr>
            <w:top w:val="none" w:sz="0" w:space="0" w:color="auto"/>
            <w:left w:val="none" w:sz="0" w:space="0" w:color="auto"/>
            <w:bottom w:val="none" w:sz="0" w:space="0" w:color="auto"/>
            <w:right w:val="none" w:sz="0" w:space="0" w:color="auto"/>
          </w:divBdr>
        </w:div>
        <w:div w:id="1479103286">
          <w:marLeft w:val="0"/>
          <w:marRight w:val="0"/>
          <w:marTop w:val="0"/>
          <w:marBottom w:val="0"/>
          <w:divBdr>
            <w:top w:val="none" w:sz="0" w:space="0" w:color="auto"/>
            <w:left w:val="none" w:sz="0" w:space="0" w:color="auto"/>
            <w:bottom w:val="none" w:sz="0" w:space="0" w:color="auto"/>
            <w:right w:val="none" w:sz="0" w:space="0" w:color="auto"/>
          </w:divBdr>
        </w:div>
        <w:div w:id="1699507880">
          <w:marLeft w:val="0"/>
          <w:marRight w:val="0"/>
          <w:marTop w:val="0"/>
          <w:marBottom w:val="0"/>
          <w:divBdr>
            <w:top w:val="none" w:sz="0" w:space="0" w:color="auto"/>
            <w:left w:val="none" w:sz="0" w:space="0" w:color="auto"/>
            <w:bottom w:val="none" w:sz="0" w:space="0" w:color="auto"/>
            <w:right w:val="none" w:sz="0" w:space="0" w:color="auto"/>
          </w:divBdr>
        </w:div>
        <w:div w:id="1115905644">
          <w:marLeft w:val="0"/>
          <w:marRight w:val="0"/>
          <w:marTop w:val="0"/>
          <w:marBottom w:val="0"/>
          <w:divBdr>
            <w:top w:val="none" w:sz="0" w:space="0" w:color="auto"/>
            <w:left w:val="none" w:sz="0" w:space="0" w:color="auto"/>
            <w:bottom w:val="none" w:sz="0" w:space="0" w:color="auto"/>
            <w:right w:val="none" w:sz="0" w:space="0" w:color="auto"/>
          </w:divBdr>
        </w:div>
        <w:div w:id="1831872335">
          <w:marLeft w:val="0"/>
          <w:marRight w:val="0"/>
          <w:marTop w:val="0"/>
          <w:marBottom w:val="0"/>
          <w:divBdr>
            <w:top w:val="none" w:sz="0" w:space="0" w:color="auto"/>
            <w:left w:val="none" w:sz="0" w:space="0" w:color="auto"/>
            <w:bottom w:val="none" w:sz="0" w:space="0" w:color="auto"/>
            <w:right w:val="none" w:sz="0" w:space="0" w:color="auto"/>
          </w:divBdr>
        </w:div>
        <w:div w:id="154689547">
          <w:marLeft w:val="0"/>
          <w:marRight w:val="0"/>
          <w:marTop w:val="0"/>
          <w:marBottom w:val="0"/>
          <w:divBdr>
            <w:top w:val="none" w:sz="0" w:space="0" w:color="auto"/>
            <w:left w:val="none" w:sz="0" w:space="0" w:color="auto"/>
            <w:bottom w:val="none" w:sz="0" w:space="0" w:color="auto"/>
            <w:right w:val="none" w:sz="0" w:space="0" w:color="auto"/>
          </w:divBdr>
        </w:div>
        <w:div w:id="615874027">
          <w:marLeft w:val="0"/>
          <w:marRight w:val="0"/>
          <w:marTop w:val="0"/>
          <w:marBottom w:val="0"/>
          <w:divBdr>
            <w:top w:val="none" w:sz="0" w:space="0" w:color="auto"/>
            <w:left w:val="none" w:sz="0" w:space="0" w:color="auto"/>
            <w:bottom w:val="none" w:sz="0" w:space="0" w:color="auto"/>
            <w:right w:val="none" w:sz="0" w:space="0" w:color="auto"/>
          </w:divBdr>
        </w:div>
        <w:div w:id="1470245999">
          <w:marLeft w:val="0"/>
          <w:marRight w:val="0"/>
          <w:marTop w:val="0"/>
          <w:marBottom w:val="0"/>
          <w:divBdr>
            <w:top w:val="none" w:sz="0" w:space="0" w:color="auto"/>
            <w:left w:val="none" w:sz="0" w:space="0" w:color="auto"/>
            <w:bottom w:val="none" w:sz="0" w:space="0" w:color="auto"/>
            <w:right w:val="none" w:sz="0" w:space="0" w:color="auto"/>
          </w:divBdr>
        </w:div>
        <w:div w:id="696471129">
          <w:marLeft w:val="0"/>
          <w:marRight w:val="0"/>
          <w:marTop w:val="0"/>
          <w:marBottom w:val="0"/>
          <w:divBdr>
            <w:top w:val="none" w:sz="0" w:space="0" w:color="auto"/>
            <w:left w:val="none" w:sz="0" w:space="0" w:color="auto"/>
            <w:bottom w:val="none" w:sz="0" w:space="0" w:color="auto"/>
            <w:right w:val="none" w:sz="0" w:space="0" w:color="auto"/>
          </w:divBdr>
        </w:div>
        <w:div w:id="1354258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mercer</dc:creator>
  <cp:keywords/>
  <dc:description/>
  <cp:lastModifiedBy>bob mercer</cp:lastModifiedBy>
  <cp:revision>2</cp:revision>
  <dcterms:created xsi:type="dcterms:W3CDTF">2025-02-04T00:03:00Z</dcterms:created>
  <dcterms:modified xsi:type="dcterms:W3CDTF">2025-02-04T00:03:00Z</dcterms:modified>
</cp:coreProperties>
</file>