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1F" w:rsidRDefault="00A4261F" w:rsidP="00A4261F">
      <w:pPr>
        <w:jc w:val="center"/>
      </w:pPr>
    </w:p>
    <w:p w:rsidR="00A4261F" w:rsidRDefault="00A4261F" w:rsidP="00A4261F">
      <w:pPr>
        <w:jc w:val="center"/>
      </w:pPr>
    </w:p>
    <w:p w:rsidR="008841C3" w:rsidRDefault="008841C3" w:rsidP="00A4261F">
      <w:pPr>
        <w:jc w:val="center"/>
        <w:rPr>
          <w:rFonts w:ascii="Calisto MT" w:hAnsi="Calisto MT"/>
        </w:rPr>
      </w:pPr>
      <w:r>
        <w:rPr>
          <w:rFonts w:ascii="Calisto MT" w:hAnsi="Calisto MT"/>
          <w:noProof/>
        </w:rPr>
        <w:drawing>
          <wp:inline distT="0" distB="0" distL="0" distR="0">
            <wp:extent cx="699485" cy="7010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nesburg_logo_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1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1F" w:rsidRPr="008841C3" w:rsidRDefault="00A4261F" w:rsidP="008841C3">
      <w:pPr>
        <w:spacing w:before="240"/>
        <w:jc w:val="center"/>
        <w:rPr>
          <w:rFonts w:ascii="Century" w:hAnsi="Century"/>
        </w:rPr>
      </w:pPr>
      <w:r w:rsidRPr="008841C3">
        <w:rPr>
          <w:rFonts w:ascii="Century" w:hAnsi="Century"/>
        </w:rPr>
        <w:t>TOWN OF KEENESBURG</w:t>
      </w:r>
    </w:p>
    <w:p w:rsidR="00876829" w:rsidRDefault="00876829" w:rsidP="00876829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PLANNING COMMISSION MEETING </w:t>
      </w:r>
    </w:p>
    <w:p w:rsidR="00A4261F" w:rsidRPr="008841C3" w:rsidRDefault="007C48D6" w:rsidP="00876829">
      <w:pPr>
        <w:ind w:left="720" w:firstLine="720"/>
        <w:rPr>
          <w:rFonts w:ascii="Century" w:hAnsi="Century"/>
        </w:rPr>
      </w:pPr>
      <w:r>
        <w:rPr>
          <w:rFonts w:ascii="Century" w:hAnsi="Century"/>
        </w:rPr>
        <w:t xml:space="preserve">          THURSDAY, </w:t>
      </w:r>
      <w:r w:rsidR="000A2159">
        <w:rPr>
          <w:rFonts w:ascii="Century" w:hAnsi="Century"/>
        </w:rPr>
        <w:t>MAY 3</w:t>
      </w:r>
      <w:r w:rsidR="009047B7">
        <w:rPr>
          <w:rFonts w:ascii="Century" w:hAnsi="Century"/>
        </w:rPr>
        <w:t>, 2018</w:t>
      </w:r>
      <w:r w:rsidR="00374EFC">
        <w:rPr>
          <w:rFonts w:ascii="Century" w:hAnsi="Century"/>
        </w:rPr>
        <w:t xml:space="preserve">, 6:00 </w:t>
      </w:r>
      <w:r w:rsidR="00A4261F" w:rsidRPr="008841C3">
        <w:rPr>
          <w:rFonts w:ascii="Century" w:hAnsi="Century"/>
        </w:rPr>
        <w:t>P.M.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r w:rsidRPr="008841C3">
        <w:rPr>
          <w:rFonts w:ascii="Century" w:hAnsi="Century"/>
        </w:rPr>
        <w:t>KEENESBURG TOWN MEETING HALL</w:t>
      </w:r>
    </w:p>
    <w:p w:rsidR="00A4261F" w:rsidRPr="008841C3" w:rsidRDefault="00A4261F" w:rsidP="00A4261F">
      <w:pPr>
        <w:jc w:val="center"/>
        <w:rPr>
          <w:rFonts w:ascii="Century" w:hAnsi="Century"/>
        </w:rPr>
      </w:pPr>
      <w:smartTag w:uri="urn:schemas-microsoft-com:office:smarttags" w:element="Street">
        <w:smartTag w:uri="urn:schemas-microsoft-com:office:smarttags" w:element="address">
          <w:r w:rsidRPr="008841C3">
            <w:rPr>
              <w:rFonts w:ascii="Century" w:hAnsi="Century"/>
            </w:rPr>
            <w:t>140 S. MAIN ST</w:t>
          </w:r>
        </w:smartTag>
      </w:smartTag>
      <w:r w:rsidRPr="008841C3">
        <w:rPr>
          <w:rFonts w:ascii="Century" w:hAnsi="Century"/>
        </w:rPr>
        <w:t>.</w:t>
      </w:r>
      <w:r w:rsidR="008841C3" w:rsidRPr="008841C3">
        <w:rPr>
          <w:rFonts w:ascii="Century" w:hAnsi="Century"/>
        </w:rPr>
        <w:t>, KEENESBURG, CO</w:t>
      </w:r>
    </w:p>
    <w:p w:rsidR="00A4261F" w:rsidRPr="008841C3" w:rsidRDefault="00A4261F" w:rsidP="00A4261F">
      <w:pPr>
        <w:rPr>
          <w:rFonts w:ascii="Century" w:hAnsi="Century"/>
        </w:rPr>
      </w:pPr>
    </w:p>
    <w:p w:rsidR="00A4261F" w:rsidRDefault="00A4261F" w:rsidP="00A4261F"/>
    <w:p w:rsidR="00A4261F" w:rsidRDefault="00A4261F" w:rsidP="00A4261F"/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Call to order</w:t>
      </w:r>
    </w:p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Pledge of allegiance</w:t>
      </w:r>
    </w:p>
    <w:p w:rsidR="001C496B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Roll Call</w:t>
      </w:r>
    </w:p>
    <w:p w:rsidR="001E41CA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Public Comments</w:t>
      </w:r>
    </w:p>
    <w:p w:rsidR="00164FFD" w:rsidRPr="00962C0E" w:rsidRDefault="00E04882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Approval of M</w:t>
      </w:r>
      <w:r w:rsidR="00164FFD" w:rsidRPr="00962C0E">
        <w:rPr>
          <w:rFonts w:ascii="Century" w:hAnsi="Century"/>
        </w:rPr>
        <w:t xml:space="preserve">inutes from </w:t>
      </w:r>
      <w:r w:rsidR="009D3335" w:rsidRPr="00962C0E">
        <w:rPr>
          <w:rFonts w:ascii="Century" w:hAnsi="Century"/>
        </w:rPr>
        <w:t>April 5</w:t>
      </w:r>
      <w:r w:rsidR="007C48D6" w:rsidRPr="00962C0E">
        <w:rPr>
          <w:rFonts w:ascii="Century" w:hAnsi="Century"/>
        </w:rPr>
        <w:t>, 2018</w:t>
      </w:r>
    </w:p>
    <w:p w:rsidR="008841C3" w:rsidRPr="00962C0E" w:rsidRDefault="008841C3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New Business</w:t>
      </w:r>
    </w:p>
    <w:p w:rsidR="00962C0E" w:rsidRDefault="009D3335" w:rsidP="00E367D7">
      <w:pPr>
        <w:pStyle w:val="ListParagraph"/>
        <w:numPr>
          <w:ilvl w:val="1"/>
          <w:numId w:val="6"/>
        </w:numPr>
        <w:spacing w:after="240"/>
        <w:rPr>
          <w:rFonts w:ascii="Century" w:hAnsi="Century"/>
        </w:rPr>
      </w:pPr>
      <w:r w:rsidRPr="00962C0E">
        <w:rPr>
          <w:rFonts w:ascii="Century" w:hAnsi="Century"/>
        </w:rPr>
        <w:t xml:space="preserve">Appoint </w:t>
      </w:r>
      <w:r w:rsidR="005016A5">
        <w:rPr>
          <w:rFonts w:ascii="Century" w:hAnsi="Century"/>
        </w:rPr>
        <w:t xml:space="preserve">Planning Commission </w:t>
      </w:r>
      <w:r w:rsidRPr="00962C0E">
        <w:rPr>
          <w:rFonts w:ascii="Century" w:hAnsi="Century"/>
        </w:rPr>
        <w:t xml:space="preserve">Chairperson </w:t>
      </w:r>
    </w:p>
    <w:p w:rsidR="00E367D7" w:rsidRPr="00962C0E" w:rsidRDefault="00E367D7" w:rsidP="00E367D7">
      <w:pPr>
        <w:pStyle w:val="ListParagraph"/>
        <w:spacing w:after="240"/>
        <w:ind w:left="1440"/>
        <w:rPr>
          <w:rFonts w:ascii="Century" w:hAnsi="Century"/>
        </w:rPr>
      </w:pPr>
    </w:p>
    <w:p w:rsidR="009D3335" w:rsidRPr="00962C0E" w:rsidRDefault="009D3335" w:rsidP="00E367D7">
      <w:pPr>
        <w:pStyle w:val="ListParagraph"/>
        <w:numPr>
          <w:ilvl w:val="1"/>
          <w:numId w:val="6"/>
        </w:numPr>
        <w:spacing w:line="276" w:lineRule="auto"/>
        <w:rPr>
          <w:rFonts w:ascii="Century" w:hAnsi="Century"/>
        </w:rPr>
      </w:pPr>
      <w:r w:rsidRPr="00962C0E">
        <w:rPr>
          <w:rFonts w:ascii="Century" w:hAnsi="Century"/>
        </w:rPr>
        <w:t xml:space="preserve">Consideration of </w:t>
      </w:r>
      <w:r w:rsidR="003F523A" w:rsidRPr="00962C0E">
        <w:rPr>
          <w:rFonts w:ascii="Century" w:hAnsi="Century"/>
        </w:rPr>
        <w:t xml:space="preserve">a </w:t>
      </w:r>
      <w:r w:rsidRPr="00962C0E">
        <w:rPr>
          <w:rFonts w:ascii="Century" w:hAnsi="Century"/>
        </w:rPr>
        <w:t>Special Meeting for May 29, 2018</w:t>
      </w:r>
    </w:p>
    <w:p w:rsidR="00E367D7" w:rsidRDefault="00E367D7" w:rsidP="00E367D7">
      <w:pPr>
        <w:pStyle w:val="ListParagraph"/>
        <w:spacing w:after="120"/>
        <w:ind w:left="1440"/>
        <w:rPr>
          <w:rFonts w:ascii="Century" w:hAnsi="Century"/>
        </w:rPr>
      </w:pPr>
    </w:p>
    <w:p w:rsidR="009D3335" w:rsidRDefault="00E962FE" w:rsidP="00E367D7">
      <w:pPr>
        <w:pStyle w:val="ListParagraph"/>
        <w:numPr>
          <w:ilvl w:val="1"/>
          <w:numId w:val="6"/>
        </w:numPr>
        <w:spacing w:after="120"/>
        <w:rPr>
          <w:rFonts w:ascii="Century" w:hAnsi="Century"/>
        </w:rPr>
      </w:pPr>
      <w:r w:rsidRPr="00962C0E">
        <w:rPr>
          <w:rFonts w:ascii="Century" w:hAnsi="Century"/>
        </w:rPr>
        <w:t>Public Hearing</w:t>
      </w:r>
      <w:r w:rsidR="00962C0E">
        <w:rPr>
          <w:rFonts w:ascii="Century" w:hAnsi="Century"/>
        </w:rPr>
        <w:t xml:space="preserve"> to consider proposed amendments to the Town of Keenesburg’s Comprehensive Plan by revising the land use map, a request for approval of a sketch plan for the proposed Evan’s Place Subdivision</w:t>
      </w:r>
      <w:r w:rsidR="00E367D7">
        <w:rPr>
          <w:rFonts w:ascii="Century" w:hAnsi="Century"/>
        </w:rPr>
        <w:t>, and request for rezoning of the property</w:t>
      </w:r>
    </w:p>
    <w:p w:rsidR="00E367D7" w:rsidRPr="00962C0E" w:rsidRDefault="00E367D7" w:rsidP="00E367D7">
      <w:pPr>
        <w:pStyle w:val="ListParagraph"/>
        <w:spacing w:after="120"/>
        <w:ind w:left="1440"/>
        <w:rPr>
          <w:rFonts w:ascii="Century" w:hAnsi="Century"/>
        </w:rPr>
      </w:pPr>
    </w:p>
    <w:p w:rsidR="00E962FE" w:rsidRDefault="00E962FE" w:rsidP="0014746E">
      <w:pPr>
        <w:pStyle w:val="ListParagraph"/>
        <w:numPr>
          <w:ilvl w:val="1"/>
          <w:numId w:val="6"/>
        </w:numPr>
        <w:rPr>
          <w:rFonts w:ascii="Century" w:hAnsi="Century"/>
        </w:rPr>
      </w:pPr>
      <w:r w:rsidRPr="00962C0E">
        <w:rPr>
          <w:rFonts w:ascii="Century" w:hAnsi="Century"/>
        </w:rPr>
        <w:t xml:space="preserve">Resolution </w:t>
      </w:r>
      <w:r w:rsidR="00962C0E" w:rsidRPr="00962C0E">
        <w:rPr>
          <w:rFonts w:ascii="Century" w:hAnsi="Century"/>
        </w:rPr>
        <w:t>PC 2018-04 A RESOLUTION ADOPTING AN AMENDMENT</w:t>
      </w:r>
      <w:r w:rsidR="00962C0E">
        <w:rPr>
          <w:rFonts w:ascii="Century" w:hAnsi="Century"/>
        </w:rPr>
        <w:t xml:space="preserve"> TO THE TOWN OF KEENESBURG COMPREHENSIVE PLAN, RECOMMENDING APPROVAL OF A PROPOSED REZONING OF PROPERTY PREVIOUSLY KNOW AS THE LOST CREEK COMMONS SUBDIVISION, AND APPROVING A SKETCH PLAN FOR THE PROPOSED EVAN’S PLACE SUBDIVISION</w:t>
      </w:r>
    </w:p>
    <w:p w:rsidR="00273A8A" w:rsidRPr="00273A8A" w:rsidRDefault="00273A8A" w:rsidP="00273A8A">
      <w:pPr>
        <w:pStyle w:val="ListParagraph"/>
        <w:rPr>
          <w:rFonts w:ascii="Century" w:hAnsi="Century"/>
        </w:rPr>
      </w:pPr>
    </w:p>
    <w:p w:rsidR="0031152E" w:rsidRPr="00581F5E" w:rsidRDefault="00273A8A" w:rsidP="007F5443">
      <w:pPr>
        <w:pStyle w:val="ListParagraph"/>
        <w:numPr>
          <w:ilvl w:val="1"/>
          <w:numId w:val="6"/>
        </w:numPr>
        <w:rPr>
          <w:rFonts w:ascii="Century" w:hAnsi="Century"/>
        </w:rPr>
      </w:pPr>
      <w:r w:rsidRPr="00581F5E">
        <w:rPr>
          <w:rFonts w:ascii="Century" w:hAnsi="Century"/>
        </w:rPr>
        <w:t xml:space="preserve">Discuss </w:t>
      </w:r>
      <w:r w:rsidR="00E10334">
        <w:rPr>
          <w:rFonts w:ascii="Century" w:hAnsi="Century"/>
        </w:rPr>
        <w:t>updates and or amendments t</w:t>
      </w:r>
      <w:r w:rsidRPr="00581F5E">
        <w:rPr>
          <w:rFonts w:ascii="Century" w:hAnsi="Century"/>
        </w:rPr>
        <w:t xml:space="preserve">o </w:t>
      </w:r>
      <w:r w:rsidR="00E10334">
        <w:rPr>
          <w:rFonts w:ascii="Century" w:hAnsi="Century"/>
        </w:rPr>
        <w:t xml:space="preserve">Comprehensive Plan and </w:t>
      </w:r>
      <w:r w:rsidRPr="00581F5E">
        <w:rPr>
          <w:rFonts w:ascii="Century" w:hAnsi="Century"/>
        </w:rPr>
        <w:t xml:space="preserve">the </w:t>
      </w:r>
      <w:r w:rsidR="00E10334">
        <w:rPr>
          <w:rFonts w:ascii="Century" w:hAnsi="Century"/>
        </w:rPr>
        <w:t>Land Use M</w:t>
      </w:r>
      <w:bookmarkStart w:id="0" w:name="_GoBack"/>
      <w:bookmarkEnd w:id="0"/>
      <w:r w:rsidR="00E10334">
        <w:rPr>
          <w:rFonts w:ascii="Century" w:hAnsi="Century"/>
        </w:rPr>
        <w:t>ap</w:t>
      </w:r>
      <w:r w:rsidRPr="00581F5E">
        <w:rPr>
          <w:rFonts w:ascii="Century" w:hAnsi="Century"/>
        </w:rPr>
        <w:t xml:space="preserve"> </w:t>
      </w:r>
    </w:p>
    <w:p w:rsidR="007C48D6" w:rsidRPr="00962C0E" w:rsidRDefault="007C48D6" w:rsidP="007C48D6">
      <w:pPr>
        <w:pStyle w:val="ListParagraph"/>
        <w:ind w:left="1440"/>
        <w:rPr>
          <w:rFonts w:ascii="Century" w:hAnsi="Century"/>
        </w:rPr>
      </w:pPr>
    </w:p>
    <w:p w:rsidR="001E41CA" w:rsidRDefault="001E41CA" w:rsidP="00F6536F">
      <w:pPr>
        <w:pStyle w:val="ListParagraph"/>
        <w:numPr>
          <w:ilvl w:val="0"/>
          <w:numId w:val="6"/>
        </w:numPr>
        <w:spacing w:line="480" w:lineRule="auto"/>
        <w:ind w:right="-630"/>
        <w:rPr>
          <w:rFonts w:ascii="Century" w:hAnsi="Century"/>
        </w:rPr>
      </w:pPr>
      <w:r w:rsidRPr="00962C0E">
        <w:rPr>
          <w:rFonts w:ascii="Century" w:hAnsi="Century"/>
        </w:rPr>
        <w:t>Board Comments / Reports</w:t>
      </w:r>
    </w:p>
    <w:p w:rsidR="00962C0E" w:rsidRPr="00962C0E" w:rsidRDefault="00E367D7" w:rsidP="00962C0E">
      <w:pPr>
        <w:pStyle w:val="ListParagraph"/>
        <w:numPr>
          <w:ilvl w:val="1"/>
          <w:numId w:val="6"/>
        </w:numPr>
        <w:spacing w:line="480" w:lineRule="auto"/>
        <w:ind w:right="-630"/>
        <w:rPr>
          <w:rFonts w:ascii="Century" w:hAnsi="Century"/>
        </w:rPr>
      </w:pPr>
      <w:r>
        <w:rPr>
          <w:rFonts w:ascii="Century" w:hAnsi="Century"/>
        </w:rPr>
        <w:t>Planning Commission Scheduling</w:t>
      </w:r>
    </w:p>
    <w:p w:rsidR="00A37044" w:rsidRPr="00962C0E" w:rsidRDefault="001E41CA" w:rsidP="00F6536F">
      <w:pPr>
        <w:pStyle w:val="ListParagraph"/>
        <w:numPr>
          <w:ilvl w:val="0"/>
          <w:numId w:val="6"/>
        </w:numPr>
        <w:spacing w:line="480" w:lineRule="auto"/>
        <w:rPr>
          <w:rFonts w:ascii="Century" w:hAnsi="Century"/>
        </w:rPr>
      </w:pPr>
      <w:r w:rsidRPr="00962C0E">
        <w:rPr>
          <w:rFonts w:ascii="Century" w:hAnsi="Century"/>
        </w:rPr>
        <w:t>Adjournment</w:t>
      </w:r>
    </w:p>
    <w:sectPr w:rsidR="00A37044" w:rsidRPr="00962C0E" w:rsidSect="00E367D7">
      <w:pgSz w:w="12240" w:h="15840"/>
      <w:pgMar w:top="90" w:right="16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1B90"/>
    <w:multiLevelType w:val="hybridMultilevel"/>
    <w:tmpl w:val="188409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01D32"/>
    <w:multiLevelType w:val="hybridMultilevel"/>
    <w:tmpl w:val="C472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B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F40848"/>
    <w:multiLevelType w:val="hybridMultilevel"/>
    <w:tmpl w:val="C5388D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5C9704E"/>
    <w:multiLevelType w:val="hybridMultilevel"/>
    <w:tmpl w:val="D8CEFC7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AC915D9"/>
    <w:multiLevelType w:val="multilevel"/>
    <w:tmpl w:val="4F8874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Roman"/>
      <w:lvlText w:val="%8."/>
      <w:lvlJc w:val="righ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AC0ED5"/>
    <w:multiLevelType w:val="hybridMultilevel"/>
    <w:tmpl w:val="C6846D62"/>
    <w:lvl w:ilvl="0" w:tplc="A224E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F824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F"/>
    <w:rsid w:val="00012512"/>
    <w:rsid w:val="00013449"/>
    <w:rsid w:val="00015954"/>
    <w:rsid w:val="0007243A"/>
    <w:rsid w:val="00073D02"/>
    <w:rsid w:val="000A2159"/>
    <w:rsid w:val="000A2436"/>
    <w:rsid w:val="000D0FBA"/>
    <w:rsid w:val="000F554E"/>
    <w:rsid w:val="001123D5"/>
    <w:rsid w:val="00112FDC"/>
    <w:rsid w:val="00120BB3"/>
    <w:rsid w:val="00121434"/>
    <w:rsid w:val="001318B5"/>
    <w:rsid w:val="0013554D"/>
    <w:rsid w:val="00144E3B"/>
    <w:rsid w:val="0014739F"/>
    <w:rsid w:val="00164FFD"/>
    <w:rsid w:val="00171A08"/>
    <w:rsid w:val="001C496B"/>
    <w:rsid w:val="001D52B5"/>
    <w:rsid w:val="001D5A23"/>
    <w:rsid w:val="001E41CA"/>
    <w:rsid w:val="001F573E"/>
    <w:rsid w:val="00213AD8"/>
    <w:rsid w:val="00273A8A"/>
    <w:rsid w:val="00275086"/>
    <w:rsid w:val="00276A56"/>
    <w:rsid w:val="00283EAF"/>
    <w:rsid w:val="002B13A0"/>
    <w:rsid w:val="002C4C8D"/>
    <w:rsid w:val="00307C9C"/>
    <w:rsid w:val="00307F71"/>
    <w:rsid w:val="0031152E"/>
    <w:rsid w:val="0032527D"/>
    <w:rsid w:val="00350BFB"/>
    <w:rsid w:val="00353882"/>
    <w:rsid w:val="003648B9"/>
    <w:rsid w:val="00374EFC"/>
    <w:rsid w:val="003836C9"/>
    <w:rsid w:val="00385F60"/>
    <w:rsid w:val="003F523A"/>
    <w:rsid w:val="00400825"/>
    <w:rsid w:val="00434332"/>
    <w:rsid w:val="004405B6"/>
    <w:rsid w:val="004A5AD6"/>
    <w:rsid w:val="004B553A"/>
    <w:rsid w:val="004D16EF"/>
    <w:rsid w:val="005016A5"/>
    <w:rsid w:val="00530EFC"/>
    <w:rsid w:val="005712DB"/>
    <w:rsid w:val="005765DE"/>
    <w:rsid w:val="00580BB1"/>
    <w:rsid w:val="00581F5E"/>
    <w:rsid w:val="00596265"/>
    <w:rsid w:val="005A38E5"/>
    <w:rsid w:val="005B19F1"/>
    <w:rsid w:val="005E5234"/>
    <w:rsid w:val="0060478D"/>
    <w:rsid w:val="00610F31"/>
    <w:rsid w:val="0063410C"/>
    <w:rsid w:val="00656DBC"/>
    <w:rsid w:val="00674CF4"/>
    <w:rsid w:val="00677F5A"/>
    <w:rsid w:val="006815F6"/>
    <w:rsid w:val="00687D50"/>
    <w:rsid w:val="006B1DB7"/>
    <w:rsid w:val="006E12CB"/>
    <w:rsid w:val="006E2233"/>
    <w:rsid w:val="006E4401"/>
    <w:rsid w:val="006F2794"/>
    <w:rsid w:val="00705AE6"/>
    <w:rsid w:val="007265A1"/>
    <w:rsid w:val="00747532"/>
    <w:rsid w:val="00775A15"/>
    <w:rsid w:val="00794174"/>
    <w:rsid w:val="007A0A65"/>
    <w:rsid w:val="007C48D6"/>
    <w:rsid w:val="007C6B67"/>
    <w:rsid w:val="0080156B"/>
    <w:rsid w:val="00810886"/>
    <w:rsid w:val="00817545"/>
    <w:rsid w:val="0084783B"/>
    <w:rsid w:val="00876829"/>
    <w:rsid w:val="008841C3"/>
    <w:rsid w:val="00887EA7"/>
    <w:rsid w:val="008A6BFB"/>
    <w:rsid w:val="008C1BB6"/>
    <w:rsid w:val="008C7230"/>
    <w:rsid w:val="008D3CCD"/>
    <w:rsid w:val="0090249C"/>
    <w:rsid w:val="009047B7"/>
    <w:rsid w:val="009115B6"/>
    <w:rsid w:val="0092233E"/>
    <w:rsid w:val="00952CDC"/>
    <w:rsid w:val="00954CF1"/>
    <w:rsid w:val="00962C0E"/>
    <w:rsid w:val="00966DFD"/>
    <w:rsid w:val="00967FBD"/>
    <w:rsid w:val="00974966"/>
    <w:rsid w:val="009A621C"/>
    <w:rsid w:val="009D3335"/>
    <w:rsid w:val="009E02A2"/>
    <w:rsid w:val="009F3C0F"/>
    <w:rsid w:val="00A12331"/>
    <w:rsid w:val="00A15B4D"/>
    <w:rsid w:val="00A26CD4"/>
    <w:rsid w:val="00A354B6"/>
    <w:rsid w:val="00A37044"/>
    <w:rsid w:val="00A4261F"/>
    <w:rsid w:val="00AD2BB6"/>
    <w:rsid w:val="00AE7258"/>
    <w:rsid w:val="00B13A08"/>
    <w:rsid w:val="00B24FB8"/>
    <w:rsid w:val="00B273BF"/>
    <w:rsid w:val="00B53998"/>
    <w:rsid w:val="00B84371"/>
    <w:rsid w:val="00B857A0"/>
    <w:rsid w:val="00BD1616"/>
    <w:rsid w:val="00BF6DA2"/>
    <w:rsid w:val="00C15BDB"/>
    <w:rsid w:val="00C24278"/>
    <w:rsid w:val="00C40814"/>
    <w:rsid w:val="00C73413"/>
    <w:rsid w:val="00C76ABF"/>
    <w:rsid w:val="00C80031"/>
    <w:rsid w:val="00CB444A"/>
    <w:rsid w:val="00CC340F"/>
    <w:rsid w:val="00CD612D"/>
    <w:rsid w:val="00CF3F69"/>
    <w:rsid w:val="00D22486"/>
    <w:rsid w:val="00D76263"/>
    <w:rsid w:val="00D776DE"/>
    <w:rsid w:val="00D8095C"/>
    <w:rsid w:val="00D96849"/>
    <w:rsid w:val="00DD3091"/>
    <w:rsid w:val="00E026AD"/>
    <w:rsid w:val="00E042C0"/>
    <w:rsid w:val="00E04882"/>
    <w:rsid w:val="00E10334"/>
    <w:rsid w:val="00E16875"/>
    <w:rsid w:val="00E30DE3"/>
    <w:rsid w:val="00E367D7"/>
    <w:rsid w:val="00E42D36"/>
    <w:rsid w:val="00E446C6"/>
    <w:rsid w:val="00E746AD"/>
    <w:rsid w:val="00E83F32"/>
    <w:rsid w:val="00E84648"/>
    <w:rsid w:val="00E962FE"/>
    <w:rsid w:val="00EA2BDA"/>
    <w:rsid w:val="00EA7729"/>
    <w:rsid w:val="00EF3500"/>
    <w:rsid w:val="00EF3839"/>
    <w:rsid w:val="00F00BE2"/>
    <w:rsid w:val="00F151B2"/>
    <w:rsid w:val="00F3098D"/>
    <w:rsid w:val="00F56A31"/>
    <w:rsid w:val="00F6536F"/>
    <w:rsid w:val="00F90687"/>
    <w:rsid w:val="00F90FFC"/>
    <w:rsid w:val="00F96C97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2858FA"/>
  <w15:docId w15:val="{69396E41-549E-46B2-8CD9-BACA40E7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61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Chumley</cp:lastModifiedBy>
  <cp:revision>7</cp:revision>
  <cp:lastPrinted>2018-01-09T16:35:00Z</cp:lastPrinted>
  <dcterms:created xsi:type="dcterms:W3CDTF">2018-04-27T15:58:00Z</dcterms:created>
  <dcterms:modified xsi:type="dcterms:W3CDTF">2018-04-30T21:35:00Z</dcterms:modified>
</cp:coreProperties>
</file>