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2D0C" w14:textId="1F0389E7" w:rsidR="003E1ED3" w:rsidRDefault="003E1ED3" w:rsidP="00551A2A">
      <w:pPr>
        <w:jc w:val="center"/>
      </w:pPr>
      <w:r>
        <w:rPr>
          <w:noProof/>
        </w:rPr>
        <w:drawing>
          <wp:inline distT="0" distB="0" distL="0" distR="0" wp14:anchorId="65CE27DA" wp14:editId="60E74696">
            <wp:extent cx="1166919" cy="136801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s_City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658" cy="1385292"/>
                    </a:xfrm>
                    <a:prstGeom prst="rect">
                      <a:avLst/>
                    </a:prstGeom>
                  </pic:spPr>
                </pic:pic>
              </a:graphicData>
            </a:graphic>
          </wp:inline>
        </w:drawing>
      </w:r>
    </w:p>
    <w:p w14:paraId="3BF5870A" w14:textId="77777777" w:rsidR="003E1ED3" w:rsidRDefault="003E1ED3" w:rsidP="00551A2A">
      <w:pPr>
        <w:jc w:val="center"/>
      </w:pPr>
    </w:p>
    <w:p w14:paraId="14E84EDD" w14:textId="3176F72F" w:rsidR="00065B18" w:rsidRPr="003E1ED3" w:rsidRDefault="00551A2A" w:rsidP="00551A2A">
      <w:pPr>
        <w:jc w:val="center"/>
        <w:rPr>
          <w:sz w:val="36"/>
          <w:szCs w:val="36"/>
        </w:rPr>
      </w:pPr>
      <w:r w:rsidRPr="003E1ED3">
        <w:rPr>
          <w:sz w:val="36"/>
          <w:szCs w:val="36"/>
        </w:rPr>
        <w:t>2019 Francis Frontier Days Light Parade</w:t>
      </w:r>
    </w:p>
    <w:p w14:paraId="2F263506" w14:textId="51667761" w:rsidR="00DE2CA2" w:rsidRPr="003E1ED3" w:rsidRDefault="00DE2CA2" w:rsidP="00551A2A">
      <w:pPr>
        <w:jc w:val="center"/>
        <w:rPr>
          <w:sz w:val="36"/>
          <w:szCs w:val="36"/>
        </w:rPr>
      </w:pPr>
      <w:r w:rsidRPr="003E1ED3">
        <w:rPr>
          <w:sz w:val="36"/>
          <w:szCs w:val="36"/>
        </w:rPr>
        <w:t xml:space="preserve">Friday, August 30 at </w:t>
      </w:r>
      <w:r w:rsidR="00324CA8">
        <w:rPr>
          <w:sz w:val="36"/>
          <w:szCs w:val="36"/>
        </w:rPr>
        <w:t>8</w:t>
      </w:r>
      <w:r w:rsidRPr="003E1ED3">
        <w:rPr>
          <w:sz w:val="36"/>
          <w:szCs w:val="36"/>
        </w:rPr>
        <w:t>:</w:t>
      </w:r>
      <w:r w:rsidR="00324CA8">
        <w:rPr>
          <w:sz w:val="36"/>
          <w:szCs w:val="36"/>
        </w:rPr>
        <w:t>30</w:t>
      </w:r>
      <w:r w:rsidRPr="003E1ED3">
        <w:rPr>
          <w:sz w:val="36"/>
          <w:szCs w:val="36"/>
        </w:rPr>
        <w:t xml:space="preserve"> p.m.</w:t>
      </w:r>
    </w:p>
    <w:p w14:paraId="67CCFE9E" w14:textId="77777777" w:rsidR="00551A2A" w:rsidRDefault="00551A2A" w:rsidP="00551A2A">
      <w:pPr>
        <w:jc w:val="center"/>
      </w:pPr>
    </w:p>
    <w:p w14:paraId="3E50F2A1" w14:textId="77777777" w:rsidR="00551A2A" w:rsidRDefault="00551A2A" w:rsidP="00551A2A"/>
    <w:p w14:paraId="4278CE4C" w14:textId="77777777" w:rsidR="00DE2CA2" w:rsidRDefault="00DE2CA2" w:rsidP="00551A2A"/>
    <w:p w14:paraId="2F8F2236" w14:textId="77777777" w:rsidR="00551A2A" w:rsidRDefault="00744D3F" w:rsidP="00551A2A">
      <w:r>
        <w:t>EVENT DETAILS</w:t>
      </w:r>
    </w:p>
    <w:p w14:paraId="21203AF9" w14:textId="77777777" w:rsidR="00DE2CA2" w:rsidRDefault="00DE2CA2" w:rsidP="00551A2A"/>
    <w:p w14:paraId="6C8335A0" w14:textId="67E8B19B" w:rsidR="00744D3F" w:rsidRDefault="00744D3F" w:rsidP="00744D3F">
      <w:pPr>
        <w:pStyle w:val="ListParagraph"/>
        <w:numPr>
          <w:ilvl w:val="0"/>
          <w:numId w:val="1"/>
        </w:numPr>
      </w:pPr>
      <w:r>
        <w:t xml:space="preserve">The Francis Frontier Days Light Parade is FREE to participate in.  </w:t>
      </w:r>
      <w:r w:rsidR="00563128">
        <w:t>Please bring a signed copy of the rules/waiver to the line-up.</w:t>
      </w:r>
    </w:p>
    <w:p w14:paraId="00AD2CCC" w14:textId="77777777" w:rsidR="00DE2CA2" w:rsidRDefault="00DE2CA2" w:rsidP="00DE2CA2">
      <w:pPr>
        <w:pStyle w:val="ListParagraph"/>
      </w:pPr>
    </w:p>
    <w:p w14:paraId="0E9C305B" w14:textId="77777777" w:rsidR="00551A2A" w:rsidRDefault="00DE2CA2" w:rsidP="00957C13">
      <w:pPr>
        <w:pStyle w:val="ListParagraph"/>
        <w:numPr>
          <w:ilvl w:val="0"/>
          <w:numId w:val="1"/>
        </w:numPr>
      </w:pPr>
      <w:r>
        <w:t>Walkers, bicyclists, families, music groups, vehicles, floats, horses, carriages, wagons, etc. are all welcome to participate!  The more fun and creative, the better!</w:t>
      </w:r>
    </w:p>
    <w:p w14:paraId="18F7C6EA" w14:textId="77777777" w:rsidR="00DE2CA2" w:rsidRDefault="00DE2CA2" w:rsidP="00DE2CA2">
      <w:pPr>
        <w:pStyle w:val="ListParagraph"/>
      </w:pPr>
    </w:p>
    <w:p w14:paraId="7496B24B" w14:textId="26B38AE1" w:rsidR="00DE2CA2" w:rsidRDefault="00DE2CA2" w:rsidP="00957C13">
      <w:pPr>
        <w:pStyle w:val="ListParagraph"/>
        <w:numPr>
          <w:ilvl w:val="0"/>
          <w:numId w:val="1"/>
        </w:numPr>
      </w:pPr>
      <w:r>
        <w:t xml:space="preserve">All entries must be illuminated!  This is a light parade, and it takes place at night. </w:t>
      </w:r>
    </w:p>
    <w:p w14:paraId="4559C0E5" w14:textId="77777777" w:rsidR="00BA0348" w:rsidRDefault="00BA0348" w:rsidP="00BA0348">
      <w:pPr>
        <w:pStyle w:val="ListParagraph"/>
      </w:pPr>
    </w:p>
    <w:p w14:paraId="50E391B6" w14:textId="17E5FD86" w:rsidR="00BA0348" w:rsidRDefault="00BA0348" w:rsidP="00BA0348">
      <w:pPr>
        <w:pStyle w:val="ListParagraph"/>
        <w:numPr>
          <w:ilvl w:val="0"/>
          <w:numId w:val="1"/>
        </w:numPr>
      </w:pPr>
      <w:r>
        <w:t>Parade line-up will occur from 7:30 to 8:00 p.m. the day of the event.</w:t>
      </w:r>
    </w:p>
    <w:p w14:paraId="38C631FA" w14:textId="77777777" w:rsidR="00324CA8" w:rsidRDefault="00324CA8" w:rsidP="00BA0348"/>
    <w:p w14:paraId="7E2A532F" w14:textId="47E8ED9F" w:rsidR="00324CA8" w:rsidRDefault="00324CA8" w:rsidP="00957C13">
      <w:pPr>
        <w:pStyle w:val="ListParagraph"/>
        <w:numPr>
          <w:ilvl w:val="0"/>
          <w:numId w:val="1"/>
        </w:numPr>
      </w:pPr>
      <w:r>
        <w:t>Entries will be staged on the road on the east side of the City Grounds.  Enter through the main entrance</w:t>
      </w:r>
      <w:r w:rsidR="00563128">
        <w:t xml:space="preserve"> gate</w:t>
      </w:r>
      <w:r>
        <w:t xml:space="preserve"> to the City Grounds</w:t>
      </w:r>
      <w:r w:rsidR="00563128">
        <w:t xml:space="preserve"> (2317 South Spring Hollow Road – see map)</w:t>
      </w:r>
      <w:r>
        <w:t xml:space="preserve"> and follow </w:t>
      </w:r>
      <w:r w:rsidR="00563128">
        <w:t>directions</w:t>
      </w:r>
      <w:r>
        <w:t xml:space="preserve"> to the staging area.</w:t>
      </w:r>
    </w:p>
    <w:p w14:paraId="28929889" w14:textId="77777777" w:rsidR="00BA0348" w:rsidRDefault="00BA0348" w:rsidP="00BA0348">
      <w:pPr>
        <w:pStyle w:val="ListParagraph"/>
      </w:pPr>
    </w:p>
    <w:p w14:paraId="4DF0C3C1" w14:textId="0894CA5A" w:rsidR="00BA0348" w:rsidRDefault="00BA0348" w:rsidP="00BA0348">
      <w:pPr>
        <w:pStyle w:val="ListParagraph"/>
        <w:numPr>
          <w:ilvl w:val="0"/>
          <w:numId w:val="1"/>
        </w:numPr>
      </w:pPr>
      <w:r>
        <w:t>Only entries that have signed the rules and liability waiver will be allowed to participate.</w:t>
      </w:r>
      <w:r>
        <w:t xml:space="preserve">  Please bring a printed and signed copy with you to the parade line-up.  A Francis Frontier Days Light Parade Committee representative will check in your entry and direct you to your place in the line-up.</w:t>
      </w:r>
    </w:p>
    <w:p w14:paraId="63668572" w14:textId="77777777" w:rsidR="003E1ED3" w:rsidRDefault="003E1ED3" w:rsidP="003E1ED3">
      <w:pPr>
        <w:pStyle w:val="ListParagraph"/>
      </w:pPr>
    </w:p>
    <w:p w14:paraId="7CE7CB13" w14:textId="7CBC76EB" w:rsidR="003E1ED3" w:rsidRDefault="003E1ED3" w:rsidP="003E1ED3">
      <w:pPr>
        <w:pStyle w:val="ListParagraph"/>
        <w:numPr>
          <w:ilvl w:val="0"/>
          <w:numId w:val="1"/>
        </w:numPr>
      </w:pPr>
      <w:r>
        <w:t>Entries will be placed in order on a first come, first served basis – except entries with horses.  They will be placed in the lineup at the discretion of the Light Parade Committee, for safety reasons.</w:t>
      </w:r>
    </w:p>
    <w:p w14:paraId="1C33709E" w14:textId="77777777" w:rsidR="00744D3F" w:rsidRDefault="00744D3F">
      <w:r>
        <w:br w:type="page"/>
      </w:r>
    </w:p>
    <w:p w14:paraId="7C741631" w14:textId="77777777" w:rsidR="00546E30" w:rsidRDefault="00546E30" w:rsidP="003E1ED3">
      <w:pPr>
        <w:jc w:val="center"/>
      </w:pPr>
      <w:r>
        <w:lastRenderedPageBreak/>
        <w:t>2019 Francis Frontier Days Light Parade Rules and Liability Waiver</w:t>
      </w:r>
    </w:p>
    <w:p w14:paraId="0C8449DE" w14:textId="77777777" w:rsidR="00546E30" w:rsidRDefault="00546E30" w:rsidP="00546E30"/>
    <w:p w14:paraId="4A128B10" w14:textId="77777777" w:rsidR="00546E30" w:rsidRPr="001E2D1F" w:rsidRDefault="00546E30" w:rsidP="00546E30">
      <w:pPr>
        <w:pStyle w:val="ListParagraph"/>
        <w:numPr>
          <w:ilvl w:val="0"/>
          <w:numId w:val="2"/>
        </w:numPr>
        <w:rPr>
          <w:sz w:val="22"/>
          <w:szCs w:val="22"/>
        </w:rPr>
      </w:pPr>
      <w:r w:rsidRPr="001E2D1F">
        <w:rPr>
          <w:sz w:val="22"/>
          <w:szCs w:val="22"/>
        </w:rPr>
        <w:t xml:space="preserve"> General Rules</w:t>
      </w:r>
    </w:p>
    <w:p w14:paraId="446DAE3E" w14:textId="514A2258" w:rsidR="001A182D" w:rsidRPr="001E2D1F" w:rsidRDefault="001A182D" w:rsidP="001A182D">
      <w:pPr>
        <w:pStyle w:val="ListParagraph"/>
        <w:numPr>
          <w:ilvl w:val="0"/>
          <w:numId w:val="1"/>
        </w:numPr>
        <w:rPr>
          <w:sz w:val="22"/>
          <w:szCs w:val="22"/>
        </w:rPr>
      </w:pPr>
      <w:r w:rsidRPr="001E2D1F">
        <w:rPr>
          <w:sz w:val="22"/>
          <w:szCs w:val="22"/>
        </w:rPr>
        <w:t xml:space="preserve">All entries must </w:t>
      </w:r>
      <w:r w:rsidR="00563128">
        <w:rPr>
          <w:sz w:val="22"/>
          <w:szCs w:val="22"/>
        </w:rPr>
        <w:t>submit a signed copy of the rules/liability waiver to a Light Parade Committee member.</w:t>
      </w:r>
      <w:r w:rsidRPr="001E2D1F">
        <w:rPr>
          <w:sz w:val="22"/>
          <w:szCs w:val="22"/>
        </w:rPr>
        <w:t xml:space="preserve">  </w:t>
      </w:r>
    </w:p>
    <w:p w14:paraId="3EC25AAA" w14:textId="77777777" w:rsidR="00546E30" w:rsidRPr="001E2D1F" w:rsidRDefault="00546E30" w:rsidP="00546E30">
      <w:pPr>
        <w:pStyle w:val="ListParagraph"/>
        <w:numPr>
          <w:ilvl w:val="0"/>
          <w:numId w:val="1"/>
        </w:numPr>
        <w:rPr>
          <w:sz w:val="22"/>
          <w:szCs w:val="22"/>
        </w:rPr>
      </w:pPr>
      <w:r w:rsidRPr="001E2D1F">
        <w:rPr>
          <w:sz w:val="22"/>
          <w:szCs w:val="22"/>
        </w:rPr>
        <w:t>All entries must be well lit.  A general recommendation is at least 50% coverage.</w:t>
      </w:r>
    </w:p>
    <w:p w14:paraId="411CF2F1" w14:textId="77777777" w:rsidR="00744D3F" w:rsidRPr="001E2D1F" w:rsidRDefault="00744D3F" w:rsidP="00744D3F">
      <w:pPr>
        <w:pStyle w:val="ListParagraph"/>
        <w:numPr>
          <w:ilvl w:val="0"/>
          <w:numId w:val="1"/>
        </w:numPr>
        <w:rPr>
          <w:sz w:val="22"/>
          <w:szCs w:val="22"/>
        </w:rPr>
      </w:pPr>
      <w:r w:rsidRPr="001E2D1F">
        <w:rPr>
          <w:sz w:val="22"/>
          <w:szCs w:val="22"/>
        </w:rPr>
        <w:t>Vehicles not pulling a float must be covered with at least 50% lights.  Unlit trucks pulling a lighted trailer or float bed are allowed.</w:t>
      </w:r>
    </w:p>
    <w:p w14:paraId="0EA0D076" w14:textId="77777777" w:rsidR="00546E30" w:rsidRPr="001E2D1F" w:rsidRDefault="00546E30" w:rsidP="00546E30">
      <w:pPr>
        <w:pStyle w:val="ListParagraph"/>
        <w:numPr>
          <w:ilvl w:val="0"/>
          <w:numId w:val="1"/>
        </w:numPr>
        <w:rPr>
          <w:sz w:val="22"/>
          <w:szCs w:val="22"/>
        </w:rPr>
      </w:pPr>
      <w:r w:rsidRPr="001E2D1F">
        <w:rPr>
          <w:sz w:val="22"/>
          <w:szCs w:val="22"/>
        </w:rPr>
        <w:t>Content must be appropriate for all ages.</w:t>
      </w:r>
    </w:p>
    <w:p w14:paraId="4A69E83A" w14:textId="77777777" w:rsidR="001A182D" w:rsidRPr="001E2D1F" w:rsidRDefault="001A182D" w:rsidP="00546E30">
      <w:pPr>
        <w:pStyle w:val="ListParagraph"/>
        <w:numPr>
          <w:ilvl w:val="0"/>
          <w:numId w:val="1"/>
        </w:numPr>
        <w:rPr>
          <w:sz w:val="22"/>
          <w:szCs w:val="22"/>
        </w:rPr>
      </w:pPr>
      <w:r w:rsidRPr="001E2D1F">
        <w:rPr>
          <w:sz w:val="22"/>
          <w:szCs w:val="22"/>
        </w:rPr>
        <w:t>Adults must supervise children on floats.  A 1:10 adult to child ratio is recommended.</w:t>
      </w:r>
    </w:p>
    <w:p w14:paraId="5BFEDD19" w14:textId="77777777" w:rsidR="00546E30" w:rsidRPr="001E2D1F" w:rsidRDefault="00546E30" w:rsidP="00546E30">
      <w:pPr>
        <w:pStyle w:val="ListParagraph"/>
        <w:numPr>
          <w:ilvl w:val="0"/>
          <w:numId w:val="1"/>
        </w:numPr>
        <w:rPr>
          <w:sz w:val="22"/>
          <w:szCs w:val="22"/>
        </w:rPr>
      </w:pPr>
      <w:r w:rsidRPr="001E2D1F">
        <w:rPr>
          <w:sz w:val="22"/>
          <w:szCs w:val="22"/>
        </w:rPr>
        <w:t xml:space="preserve">Throwing, handing out, or otherwise distributing items (candy) from any entry is </w:t>
      </w:r>
      <w:r w:rsidRPr="001E2D1F">
        <w:rPr>
          <w:sz w:val="22"/>
          <w:szCs w:val="22"/>
          <w:u w:val="single"/>
        </w:rPr>
        <w:t>not permitted</w:t>
      </w:r>
      <w:r w:rsidRPr="001E2D1F">
        <w:rPr>
          <w:sz w:val="22"/>
          <w:szCs w:val="22"/>
        </w:rPr>
        <w:t>.  This is a safety hazard, as the parade takes place after dark.</w:t>
      </w:r>
    </w:p>
    <w:p w14:paraId="5B74F4BA" w14:textId="77777777" w:rsidR="00744D3F" w:rsidRPr="001E2D1F" w:rsidRDefault="00744D3F" w:rsidP="00546E30">
      <w:pPr>
        <w:pStyle w:val="ListParagraph"/>
        <w:numPr>
          <w:ilvl w:val="0"/>
          <w:numId w:val="2"/>
        </w:numPr>
        <w:rPr>
          <w:sz w:val="22"/>
          <w:szCs w:val="22"/>
        </w:rPr>
      </w:pPr>
      <w:r w:rsidRPr="001E2D1F">
        <w:rPr>
          <w:sz w:val="22"/>
          <w:szCs w:val="22"/>
        </w:rPr>
        <w:t>Insurance</w:t>
      </w:r>
    </w:p>
    <w:p w14:paraId="30DD6BF2" w14:textId="77777777" w:rsidR="00744D3F" w:rsidRPr="001E2D1F" w:rsidRDefault="00744D3F" w:rsidP="00744D3F">
      <w:pPr>
        <w:pStyle w:val="ListParagraph"/>
        <w:numPr>
          <w:ilvl w:val="0"/>
          <w:numId w:val="1"/>
        </w:numPr>
        <w:rPr>
          <w:sz w:val="22"/>
          <w:szCs w:val="22"/>
        </w:rPr>
      </w:pPr>
      <w:r w:rsidRPr="001E2D1F">
        <w:rPr>
          <w:sz w:val="22"/>
          <w:szCs w:val="22"/>
        </w:rPr>
        <w:t>Entries must have current insurance for all vehicles and trailers in the Francis Frontier Days Light Parade, and all vehicle drivers must have a valid driver’s license to participate.</w:t>
      </w:r>
    </w:p>
    <w:p w14:paraId="3982FDBA" w14:textId="77777777" w:rsidR="00546E30" w:rsidRPr="001E2D1F" w:rsidRDefault="00546E30" w:rsidP="00546E30">
      <w:pPr>
        <w:pStyle w:val="ListParagraph"/>
        <w:numPr>
          <w:ilvl w:val="0"/>
          <w:numId w:val="2"/>
        </w:numPr>
        <w:rPr>
          <w:sz w:val="22"/>
          <w:szCs w:val="22"/>
        </w:rPr>
      </w:pPr>
      <w:r w:rsidRPr="001E2D1F">
        <w:rPr>
          <w:sz w:val="22"/>
          <w:szCs w:val="22"/>
        </w:rPr>
        <w:t>Committee Rights</w:t>
      </w:r>
    </w:p>
    <w:p w14:paraId="714CA81A" w14:textId="77777777" w:rsidR="001A182D" w:rsidRPr="001E2D1F" w:rsidRDefault="001A182D" w:rsidP="001A182D">
      <w:pPr>
        <w:pStyle w:val="ListParagraph"/>
        <w:numPr>
          <w:ilvl w:val="0"/>
          <w:numId w:val="1"/>
        </w:numPr>
        <w:rPr>
          <w:sz w:val="22"/>
          <w:szCs w:val="22"/>
        </w:rPr>
      </w:pPr>
      <w:r w:rsidRPr="001E2D1F">
        <w:rPr>
          <w:sz w:val="22"/>
          <w:szCs w:val="22"/>
        </w:rPr>
        <w:t xml:space="preserve">Francis Frontier Days Light Parade Committee reserves the right to position entries in the parade </w:t>
      </w:r>
      <w:r w:rsidR="00DC6FD8" w:rsidRPr="001E2D1F">
        <w:rPr>
          <w:sz w:val="22"/>
          <w:szCs w:val="22"/>
        </w:rPr>
        <w:t>at their discretion for the safety of the parade entrants and spectators</w:t>
      </w:r>
      <w:r w:rsidRPr="001E2D1F">
        <w:rPr>
          <w:sz w:val="22"/>
          <w:szCs w:val="22"/>
        </w:rPr>
        <w:t>.</w:t>
      </w:r>
    </w:p>
    <w:p w14:paraId="24D9DDFD" w14:textId="77777777" w:rsidR="00DC6FD8" w:rsidRPr="001E2D1F" w:rsidRDefault="00DC6FD8" w:rsidP="001A182D">
      <w:pPr>
        <w:pStyle w:val="ListParagraph"/>
        <w:numPr>
          <w:ilvl w:val="0"/>
          <w:numId w:val="1"/>
        </w:numPr>
        <w:rPr>
          <w:sz w:val="22"/>
          <w:szCs w:val="22"/>
        </w:rPr>
      </w:pPr>
      <w:r w:rsidRPr="001E2D1F">
        <w:rPr>
          <w:sz w:val="22"/>
          <w:szCs w:val="22"/>
        </w:rPr>
        <w:t>Francis Frontier Days Light Parade Committee reserves the right to remove any person or entry from the staging area or parade route that is, in the Committee’s opinion, offensive or a hindrance to the progress of the parade, or places other participants or spectators in physical danger, or violates any of the regulations set forth in this application.</w:t>
      </w:r>
    </w:p>
    <w:p w14:paraId="55260628" w14:textId="77777777" w:rsidR="00DC6FD8" w:rsidRPr="001E2D1F" w:rsidRDefault="00DC6FD8" w:rsidP="001A182D">
      <w:pPr>
        <w:pStyle w:val="ListParagraph"/>
        <w:numPr>
          <w:ilvl w:val="0"/>
          <w:numId w:val="1"/>
        </w:numPr>
        <w:rPr>
          <w:sz w:val="22"/>
          <w:szCs w:val="22"/>
        </w:rPr>
      </w:pPr>
      <w:r w:rsidRPr="001E2D1F">
        <w:rPr>
          <w:sz w:val="22"/>
          <w:szCs w:val="22"/>
        </w:rPr>
        <w:t>These rights are non-negotiable and will be strictly enforced.</w:t>
      </w:r>
    </w:p>
    <w:p w14:paraId="2EC6FECE" w14:textId="77777777" w:rsidR="00546E30" w:rsidRPr="001E2D1F" w:rsidRDefault="00546E30" w:rsidP="00546E30">
      <w:pPr>
        <w:pStyle w:val="ListParagraph"/>
        <w:numPr>
          <w:ilvl w:val="0"/>
          <w:numId w:val="2"/>
        </w:numPr>
        <w:rPr>
          <w:sz w:val="22"/>
          <w:szCs w:val="22"/>
        </w:rPr>
      </w:pPr>
      <w:r w:rsidRPr="001E2D1F">
        <w:rPr>
          <w:sz w:val="22"/>
          <w:szCs w:val="22"/>
        </w:rPr>
        <w:t>Liability Statement</w:t>
      </w:r>
    </w:p>
    <w:p w14:paraId="2329E93F" w14:textId="77777777" w:rsidR="00DC6FD8" w:rsidRPr="001E2D1F" w:rsidRDefault="00DC6FD8" w:rsidP="00DC6FD8">
      <w:pPr>
        <w:pStyle w:val="ListParagraph"/>
        <w:numPr>
          <w:ilvl w:val="0"/>
          <w:numId w:val="1"/>
        </w:numPr>
        <w:rPr>
          <w:sz w:val="22"/>
          <w:szCs w:val="22"/>
        </w:rPr>
      </w:pPr>
      <w:r w:rsidRPr="001E2D1F">
        <w:rPr>
          <w:sz w:val="22"/>
          <w:szCs w:val="22"/>
        </w:rPr>
        <w:t>Participants recognize that by signing an application for the Francis Frontier Days Light Parade there is an assumption of risk by the participant or the participant’s parent or guardian.  The participant agrees to indemnify and hold harmless the City of Francis</w:t>
      </w:r>
      <w:r w:rsidR="00744D3F" w:rsidRPr="001E2D1F">
        <w:rPr>
          <w:sz w:val="22"/>
          <w:szCs w:val="22"/>
        </w:rPr>
        <w:t xml:space="preserve"> and</w:t>
      </w:r>
      <w:r w:rsidRPr="001E2D1F">
        <w:rPr>
          <w:sz w:val="22"/>
          <w:szCs w:val="22"/>
        </w:rPr>
        <w:t xml:space="preserve"> its employees and event volunteers, </w:t>
      </w:r>
      <w:r w:rsidR="00744D3F" w:rsidRPr="001E2D1F">
        <w:rPr>
          <w:sz w:val="22"/>
          <w:szCs w:val="22"/>
        </w:rPr>
        <w:t>from any loss or liability which may result from such participation.  All pictures and video taken at Francis Frontier Days events and programs are subject to publication, along with the pictured person’s full name.</w:t>
      </w:r>
    </w:p>
    <w:p w14:paraId="19E5E982" w14:textId="77777777" w:rsidR="00546E30" w:rsidRPr="001E2D1F" w:rsidRDefault="00546E30" w:rsidP="00546E30">
      <w:pPr>
        <w:rPr>
          <w:sz w:val="22"/>
          <w:szCs w:val="22"/>
        </w:rPr>
      </w:pPr>
    </w:p>
    <w:p w14:paraId="243BEEFA" w14:textId="652B00F7" w:rsidR="00546E30" w:rsidRPr="001E2D1F" w:rsidRDefault="00546E30" w:rsidP="001A182D">
      <w:pPr>
        <w:rPr>
          <w:sz w:val="22"/>
          <w:szCs w:val="22"/>
        </w:rPr>
      </w:pPr>
      <w:r w:rsidRPr="001E2D1F">
        <w:rPr>
          <w:sz w:val="22"/>
          <w:szCs w:val="22"/>
        </w:rPr>
        <w:t xml:space="preserve">I have carefully reviewed the rules, </w:t>
      </w:r>
      <w:r w:rsidR="00744D3F" w:rsidRPr="001E2D1F">
        <w:rPr>
          <w:sz w:val="22"/>
          <w:szCs w:val="22"/>
        </w:rPr>
        <w:t>rights</w:t>
      </w:r>
      <w:r w:rsidRPr="001E2D1F">
        <w:rPr>
          <w:sz w:val="22"/>
          <w:szCs w:val="22"/>
        </w:rPr>
        <w:t xml:space="preserve">, and liability and fully understand its content.  I understand that it is the responsibility of each </w:t>
      </w:r>
      <w:r w:rsidR="00DC6FD8" w:rsidRPr="001E2D1F">
        <w:rPr>
          <w:sz w:val="22"/>
          <w:szCs w:val="22"/>
        </w:rPr>
        <w:t>entrant’s</w:t>
      </w:r>
      <w:r w:rsidRPr="001E2D1F">
        <w:rPr>
          <w:sz w:val="22"/>
          <w:szCs w:val="22"/>
        </w:rPr>
        <w:t xml:space="preserve"> representative to have all participants read and adhere to the above information.  This signed waiver will cover all members of the</w:t>
      </w:r>
      <w:r w:rsidR="00DC6FD8" w:rsidRPr="001E2D1F">
        <w:rPr>
          <w:sz w:val="22"/>
          <w:szCs w:val="22"/>
        </w:rPr>
        <w:t xml:space="preserve"> entry</w:t>
      </w:r>
      <w:r w:rsidRPr="001E2D1F">
        <w:rPr>
          <w:sz w:val="22"/>
          <w:szCs w:val="22"/>
        </w:rPr>
        <w:t xml:space="preserve"> organization, group, or participant(s) for this event.</w:t>
      </w:r>
    </w:p>
    <w:p w14:paraId="3DD0FDA4" w14:textId="159F445D" w:rsidR="003E1ED3" w:rsidRPr="001E2D1F" w:rsidRDefault="003E1ED3" w:rsidP="001A182D">
      <w:pPr>
        <w:rPr>
          <w:sz w:val="22"/>
          <w:szCs w:val="22"/>
        </w:rPr>
      </w:pPr>
    </w:p>
    <w:p w14:paraId="52D6FD58" w14:textId="27AE1A41" w:rsidR="003E1ED3" w:rsidRPr="001E2D1F" w:rsidRDefault="003E1ED3" w:rsidP="001A182D">
      <w:pPr>
        <w:rPr>
          <w:sz w:val="22"/>
          <w:szCs w:val="22"/>
        </w:rPr>
      </w:pPr>
      <w:r w:rsidRPr="001E2D1F">
        <w:rPr>
          <w:sz w:val="22"/>
          <w:szCs w:val="22"/>
        </w:rPr>
        <w:t>Entry representative (print name) __________________________________________________</w:t>
      </w:r>
      <w:r w:rsidR="001E2D1F">
        <w:rPr>
          <w:sz w:val="22"/>
          <w:szCs w:val="22"/>
        </w:rPr>
        <w:t>_______</w:t>
      </w:r>
    </w:p>
    <w:p w14:paraId="5798405A" w14:textId="32D4A3AE" w:rsidR="003E1ED3" w:rsidRPr="001E2D1F" w:rsidRDefault="003E1ED3" w:rsidP="001A182D">
      <w:pPr>
        <w:rPr>
          <w:sz w:val="22"/>
          <w:szCs w:val="22"/>
        </w:rPr>
      </w:pPr>
    </w:p>
    <w:p w14:paraId="56837A61" w14:textId="5D1B1EA6" w:rsidR="003E1ED3" w:rsidRPr="001E2D1F" w:rsidRDefault="003E1ED3" w:rsidP="001A182D">
      <w:pPr>
        <w:rPr>
          <w:sz w:val="22"/>
          <w:szCs w:val="22"/>
        </w:rPr>
      </w:pPr>
      <w:r w:rsidRPr="001E2D1F">
        <w:rPr>
          <w:sz w:val="22"/>
          <w:szCs w:val="22"/>
        </w:rPr>
        <w:t>Entry representative signature _____________________________________________________</w:t>
      </w:r>
      <w:r w:rsidR="001E2D1F">
        <w:rPr>
          <w:sz w:val="22"/>
          <w:szCs w:val="22"/>
        </w:rPr>
        <w:t>_______</w:t>
      </w:r>
    </w:p>
    <w:p w14:paraId="6B3B00A9" w14:textId="3A8BDFDA" w:rsidR="003E1ED3" w:rsidRPr="001E2D1F" w:rsidRDefault="001E2D1F" w:rsidP="001A182D">
      <w:pPr>
        <w:rPr>
          <w:sz w:val="22"/>
          <w:szCs w:val="22"/>
        </w:rPr>
      </w:pPr>
      <w:r w:rsidRPr="001E2D1F">
        <w:rPr>
          <w:noProof/>
          <w:sz w:val="22"/>
          <w:szCs w:val="22"/>
        </w:rPr>
        <mc:AlternateContent>
          <mc:Choice Requires="wps">
            <w:drawing>
              <wp:anchor distT="0" distB="0" distL="114300" distR="114300" simplePos="0" relativeHeight="251663360" behindDoc="0" locked="0" layoutInCell="1" allowOverlap="1" wp14:anchorId="243B3498" wp14:editId="55AB76E5">
                <wp:simplePos x="0" y="0"/>
                <wp:positionH relativeFrom="column">
                  <wp:posOffset>2957195</wp:posOffset>
                </wp:positionH>
                <wp:positionV relativeFrom="paragraph">
                  <wp:posOffset>125095</wp:posOffset>
                </wp:positionV>
                <wp:extent cx="186690" cy="186690"/>
                <wp:effectExtent l="0" t="0" r="16510" b="16510"/>
                <wp:wrapNone/>
                <wp:docPr id="4" name="Frame 4"/>
                <wp:cNvGraphicFramePr/>
                <a:graphic xmlns:a="http://schemas.openxmlformats.org/drawingml/2006/main">
                  <a:graphicData uri="http://schemas.microsoft.com/office/word/2010/wordprocessingShape">
                    <wps:wsp>
                      <wps:cNvSpPr/>
                      <wps:spPr>
                        <a:xfrm>
                          <a:off x="0" y="0"/>
                          <a:ext cx="186690" cy="18669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BAAA2" id="Frame 4" o:spid="_x0000_s1026" style="position:absolute;margin-left:232.85pt;margin-top:9.85pt;width:14.7pt;height:14.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6690,186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" path="m,l186690,r,186690l,186690,,xm23336,23336r,140018l163354,163354r,-140018l23336,23336xe" filled="f" strokecolor="black [3213]" strokeweight="1pt">
                <v:stroke joinstyle="miter"/>
                <v:path arrowok="t" o:connecttype="custom" o:connectlocs="0,0;186690,0;186690,186690;0,186690;0,0;23336,23336;23336,163354;163354,163354;163354,23336;23336,23336" o:connectangles="0,0,0,0,0,0,0,0,0,0"/>
              </v:shape>
            </w:pict>
          </mc:Fallback>
        </mc:AlternateContent>
      </w:r>
      <w:r w:rsidRPr="001E2D1F">
        <w:rPr>
          <w:noProof/>
          <w:sz w:val="22"/>
          <w:szCs w:val="22"/>
        </w:rPr>
        <mc:AlternateContent>
          <mc:Choice Requires="wps">
            <w:drawing>
              <wp:anchor distT="0" distB="0" distL="114300" distR="114300" simplePos="0" relativeHeight="251667456" behindDoc="0" locked="0" layoutInCell="1" allowOverlap="1" wp14:anchorId="150B75F6" wp14:editId="7C3B2BE1">
                <wp:simplePos x="0" y="0"/>
                <wp:positionH relativeFrom="column">
                  <wp:posOffset>4546600</wp:posOffset>
                </wp:positionH>
                <wp:positionV relativeFrom="paragraph">
                  <wp:posOffset>125329</wp:posOffset>
                </wp:positionV>
                <wp:extent cx="186690" cy="186690"/>
                <wp:effectExtent l="0" t="0" r="16510" b="16510"/>
                <wp:wrapNone/>
                <wp:docPr id="6" name="Frame 6"/>
                <wp:cNvGraphicFramePr/>
                <a:graphic xmlns:a="http://schemas.openxmlformats.org/drawingml/2006/main">
                  <a:graphicData uri="http://schemas.microsoft.com/office/word/2010/wordprocessingShape">
                    <wps:wsp>
                      <wps:cNvSpPr/>
                      <wps:spPr>
                        <a:xfrm>
                          <a:off x="0" y="0"/>
                          <a:ext cx="186690" cy="18669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97BEA" id="Frame 6" o:spid="_x0000_s1026" style="position:absolute;margin-left:358pt;margin-top:9.85pt;width:14.7pt;height:14.7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6690,186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" path="m,l186690,r,186690l,186690,,xm23336,23336r,140018l163354,163354r,-140018l23336,23336xe" filled="f" strokecolor="black [3213]" strokeweight="1pt">
                <v:stroke joinstyle="miter"/>
                <v:path arrowok="t" o:connecttype="custom" o:connectlocs="0,0;186690,0;186690,186690;0,186690;0,0;23336,23336;23336,163354;163354,163354;163354,23336;23336,23336" o:connectangles="0,0,0,0,0,0,0,0,0,0"/>
              </v:shape>
            </w:pict>
          </mc:Fallback>
        </mc:AlternateContent>
      </w:r>
      <w:r w:rsidRPr="001E2D1F">
        <w:rPr>
          <w:noProof/>
          <w:sz w:val="22"/>
          <w:szCs w:val="22"/>
        </w:rPr>
        <mc:AlternateContent>
          <mc:Choice Requires="wps">
            <w:drawing>
              <wp:anchor distT="0" distB="0" distL="114300" distR="114300" simplePos="0" relativeHeight="251659264" behindDoc="0" locked="0" layoutInCell="1" allowOverlap="1" wp14:anchorId="7DE2AECB" wp14:editId="30EF4AA2">
                <wp:simplePos x="0" y="0"/>
                <wp:positionH relativeFrom="column">
                  <wp:posOffset>895350</wp:posOffset>
                </wp:positionH>
                <wp:positionV relativeFrom="paragraph">
                  <wp:posOffset>125329</wp:posOffset>
                </wp:positionV>
                <wp:extent cx="186690" cy="186690"/>
                <wp:effectExtent l="0" t="0" r="16510" b="16510"/>
                <wp:wrapNone/>
                <wp:docPr id="2" name="Frame 2"/>
                <wp:cNvGraphicFramePr/>
                <a:graphic xmlns:a="http://schemas.openxmlformats.org/drawingml/2006/main">
                  <a:graphicData uri="http://schemas.microsoft.com/office/word/2010/wordprocessingShape">
                    <wps:wsp>
                      <wps:cNvSpPr/>
                      <wps:spPr>
                        <a:xfrm>
                          <a:off x="0" y="0"/>
                          <a:ext cx="186690" cy="18669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A69C65" id="Frame 2" o:spid="_x0000_s1026" style="position:absolute;margin-left:70.5pt;margin-top:9.85pt;width:14.7pt;height:1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6690,186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" path="m,l186690,r,186690l,186690,,xm23336,23336r,140018l163354,163354r,-140018l23336,23336xe" filled="f" strokecolor="black [3213]" strokeweight="1pt">
                <v:stroke joinstyle="miter"/>
                <v:path arrowok="t" o:connecttype="custom" o:connectlocs="0,0;186690,0;186690,186690;0,186690;0,0;23336,23336;23336,163354;163354,163354;163354,23336;23336,23336" o:connectangles="0,0,0,0,0,0,0,0,0,0"/>
              </v:shape>
            </w:pict>
          </mc:Fallback>
        </mc:AlternateContent>
      </w:r>
      <w:r w:rsidRPr="001E2D1F">
        <w:rPr>
          <w:noProof/>
          <w:sz w:val="22"/>
          <w:szCs w:val="22"/>
        </w:rPr>
        <mc:AlternateContent>
          <mc:Choice Requires="wps">
            <w:drawing>
              <wp:anchor distT="0" distB="0" distL="114300" distR="114300" simplePos="0" relativeHeight="251661312" behindDoc="0" locked="0" layoutInCell="1" allowOverlap="1" wp14:anchorId="13EAE5C5" wp14:editId="2A5D19E9">
                <wp:simplePos x="0" y="0"/>
                <wp:positionH relativeFrom="column">
                  <wp:posOffset>1678940</wp:posOffset>
                </wp:positionH>
                <wp:positionV relativeFrom="paragraph">
                  <wp:posOffset>126599</wp:posOffset>
                </wp:positionV>
                <wp:extent cx="186690" cy="186690"/>
                <wp:effectExtent l="0" t="0" r="16510" b="16510"/>
                <wp:wrapNone/>
                <wp:docPr id="3" name="Frame 3"/>
                <wp:cNvGraphicFramePr/>
                <a:graphic xmlns:a="http://schemas.openxmlformats.org/drawingml/2006/main">
                  <a:graphicData uri="http://schemas.microsoft.com/office/word/2010/wordprocessingShape">
                    <wps:wsp>
                      <wps:cNvSpPr/>
                      <wps:spPr>
                        <a:xfrm>
                          <a:off x="0" y="0"/>
                          <a:ext cx="186690" cy="18669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EC9B" id="Frame 3" o:spid="_x0000_s1026" style="position:absolute;margin-left:132.2pt;margin-top:9.95pt;width:14.7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186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" path="m,l186690,r,186690l,186690,,xm23336,23336r,140018l163354,163354r,-140018l23336,23336xe" filled="f" strokecolor="black [3213]" strokeweight="1pt">
                <v:stroke joinstyle="miter"/>
                <v:path arrowok="t" o:connecttype="custom" o:connectlocs="0,0;186690,0;186690,186690;0,186690;0,0;23336,23336;23336,163354;163354,163354;163354,23336;23336,23336" o:connectangles="0,0,0,0,0,0,0,0,0,0"/>
              </v:shape>
            </w:pict>
          </mc:Fallback>
        </mc:AlternateContent>
      </w:r>
      <w:r w:rsidRPr="001E2D1F">
        <w:rPr>
          <w:noProof/>
          <w:sz w:val="22"/>
          <w:szCs w:val="22"/>
        </w:rPr>
        <mc:AlternateContent>
          <mc:Choice Requires="wps">
            <w:drawing>
              <wp:anchor distT="0" distB="0" distL="114300" distR="114300" simplePos="0" relativeHeight="251665408" behindDoc="0" locked="0" layoutInCell="1" allowOverlap="1" wp14:anchorId="1DB75992" wp14:editId="62AFE580">
                <wp:simplePos x="0" y="0"/>
                <wp:positionH relativeFrom="column">
                  <wp:posOffset>3642995</wp:posOffset>
                </wp:positionH>
                <wp:positionV relativeFrom="paragraph">
                  <wp:posOffset>125329</wp:posOffset>
                </wp:positionV>
                <wp:extent cx="186690" cy="186690"/>
                <wp:effectExtent l="0" t="0" r="16510" b="16510"/>
                <wp:wrapNone/>
                <wp:docPr id="5" name="Frame 5"/>
                <wp:cNvGraphicFramePr/>
                <a:graphic xmlns:a="http://schemas.openxmlformats.org/drawingml/2006/main">
                  <a:graphicData uri="http://schemas.microsoft.com/office/word/2010/wordprocessingShape">
                    <wps:wsp>
                      <wps:cNvSpPr/>
                      <wps:spPr>
                        <a:xfrm>
                          <a:off x="0" y="0"/>
                          <a:ext cx="186690" cy="18669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FB2D8" id="Frame 5" o:spid="_x0000_s1026" style="position:absolute;margin-left:286.85pt;margin-top:9.85pt;width:14.7pt;height:14.7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6690,186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" path="m,l186690,r,186690l,186690,,xm23336,23336r,140018l163354,163354r,-140018l23336,23336xe" filled="f" strokecolor="black [3213]" strokeweight="1pt">
                <v:stroke joinstyle="miter"/>
                <v:path arrowok="t" o:connecttype="custom" o:connectlocs="0,0;186690,0;186690,186690;0,186690;0,0;23336,23336;23336,163354;163354,163354;163354,23336;23336,23336" o:connectangles="0,0,0,0,0,0,0,0,0,0"/>
              </v:shape>
            </w:pict>
          </mc:Fallback>
        </mc:AlternateContent>
      </w:r>
    </w:p>
    <w:p w14:paraId="105A903D" w14:textId="0891ECC4" w:rsidR="001E2D1F" w:rsidRDefault="003E1ED3" w:rsidP="001A182D">
      <w:pPr>
        <w:rPr>
          <w:sz w:val="22"/>
          <w:szCs w:val="22"/>
        </w:rPr>
      </w:pPr>
      <w:r w:rsidRPr="001E2D1F">
        <w:rPr>
          <w:sz w:val="22"/>
          <w:szCs w:val="22"/>
        </w:rPr>
        <w:t xml:space="preserve">Type of entry         </w:t>
      </w:r>
      <w:r w:rsidR="001E2D1F">
        <w:rPr>
          <w:sz w:val="22"/>
          <w:szCs w:val="22"/>
        </w:rPr>
        <w:t xml:space="preserve">   </w:t>
      </w:r>
      <w:r w:rsidRPr="001E2D1F">
        <w:rPr>
          <w:sz w:val="22"/>
          <w:szCs w:val="22"/>
        </w:rPr>
        <w:t xml:space="preserve">Vehicle   </w:t>
      </w:r>
      <w:r w:rsidRPr="001E2D1F">
        <w:rPr>
          <w:sz w:val="22"/>
          <w:szCs w:val="22"/>
        </w:rPr>
        <w:tab/>
        <w:t xml:space="preserve">  </w:t>
      </w:r>
      <w:r w:rsidR="001E2D1F">
        <w:rPr>
          <w:sz w:val="22"/>
          <w:szCs w:val="22"/>
        </w:rPr>
        <w:t xml:space="preserve"> </w:t>
      </w:r>
      <w:r w:rsidRPr="001E2D1F">
        <w:rPr>
          <w:sz w:val="22"/>
          <w:szCs w:val="22"/>
        </w:rPr>
        <w:t xml:space="preserve">Vehicle + Trailer </w:t>
      </w:r>
      <w:r w:rsidR="001E2D1F" w:rsidRPr="001E2D1F">
        <w:rPr>
          <w:sz w:val="22"/>
          <w:szCs w:val="22"/>
        </w:rPr>
        <w:t xml:space="preserve">        </w:t>
      </w:r>
      <w:r w:rsidR="001E2D1F">
        <w:rPr>
          <w:sz w:val="22"/>
          <w:szCs w:val="22"/>
        </w:rPr>
        <w:t xml:space="preserve">  </w:t>
      </w:r>
      <w:r w:rsidR="001E2D1F" w:rsidRPr="001E2D1F">
        <w:rPr>
          <w:sz w:val="22"/>
          <w:szCs w:val="22"/>
        </w:rPr>
        <w:t>Horse</w:t>
      </w:r>
      <w:r w:rsidR="001E2D1F" w:rsidRPr="001E2D1F">
        <w:rPr>
          <w:sz w:val="22"/>
          <w:szCs w:val="22"/>
        </w:rPr>
        <w:tab/>
        <w:t xml:space="preserve">      </w:t>
      </w:r>
      <w:r w:rsidR="001E2D1F">
        <w:rPr>
          <w:sz w:val="22"/>
          <w:szCs w:val="22"/>
        </w:rPr>
        <w:t xml:space="preserve"> </w:t>
      </w:r>
      <w:r w:rsidR="001E2D1F" w:rsidRPr="001E2D1F">
        <w:rPr>
          <w:sz w:val="22"/>
          <w:szCs w:val="22"/>
        </w:rPr>
        <w:t>Bicycle(s)</w:t>
      </w:r>
      <w:r w:rsidR="001E2D1F" w:rsidRPr="001E2D1F">
        <w:rPr>
          <w:sz w:val="22"/>
          <w:szCs w:val="22"/>
        </w:rPr>
        <w:tab/>
        <w:t xml:space="preserve">      </w:t>
      </w:r>
      <w:r w:rsidR="001E2D1F">
        <w:rPr>
          <w:sz w:val="22"/>
          <w:szCs w:val="22"/>
        </w:rPr>
        <w:t xml:space="preserve"> </w:t>
      </w:r>
      <w:r w:rsidR="001E2D1F" w:rsidRPr="001E2D1F">
        <w:rPr>
          <w:sz w:val="22"/>
          <w:szCs w:val="22"/>
        </w:rPr>
        <w:t>Walking group</w:t>
      </w:r>
    </w:p>
    <w:p w14:paraId="503A1BC5" w14:textId="6134E06F" w:rsidR="001E2D1F" w:rsidRDefault="001E2D1F" w:rsidP="001A182D">
      <w:pPr>
        <w:rPr>
          <w:sz w:val="22"/>
          <w:szCs w:val="22"/>
        </w:rPr>
      </w:pPr>
      <w:r>
        <w:rPr>
          <w:noProof/>
        </w:rPr>
        <mc:AlternateContent>
          <mc:Choice Requires="wps">
            <w:drawing>
              <wp:anchor distT="0" distB="0" distL="114300" distR="114300" simplePos="0" relativeHeight="251669504" behindDoc="0" locked="0" layoutInCell="1" allowOverlap="1" wp14:anchorId="12683C57" wp14:editId="0857EADE">
                <wp:simplePos x="0" y="0"/>
                <wp:positionH relativeFrom="column">
                  <wp:posOffset>901700</wp:posOffset>
                </wp:positionH>
                <wp:positionV relativeFrom="paragraph">
                  <wp:posOffset>120015</wp:posOffset>
                </wp:positionV>
                <wp:extent cx="186690" cy="186690"/>
                <wp:effectExtent l="0" t="0" r="16510" b="16510"/>
                <wp:wrapNone/>
                <wp:docPr id="7" name="Frame 7"/>
                <wp:cNvGraphicFramePr/>
                <a:graphic xmlns:a="http://schemas.openxmlformats.org/drawingml/2006/main">
                  <a:graphicData uri="http://schemas.microsoft.com/office/word/2010/wordprocessingShape">
                    <wps:wsp>
                      <wps:cNvSpPr/>
                      <wps:spPr>
                        <a:xfrm>
                          <a:off x="0" y="0"/>
                          <a:ext cx="186690" cy="18669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23F3E" id="Frame 7" o:spid="_x0000_s1026" style="position:absolute;margin-left:71pt;margin-top:9.45pt;width:14.7pt;height:14.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6690,186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" path="m,l186690,r,186690l,186690,,xm23336,23336r,140018l163354,163354r,-140018l23336,23336xe" filled="f" strokecolor="black [3213]" strokeweight="1pt">
                <v:stroke joinstyle="miter"/>
                <v:path arrowok="t" o:connecttype="custom" o:connectlocs="0,0;186690,0;186690,186690;0,186690;0,0;23336,23336;23336,163354;163354,163354;163354,23336;23336,23336" o:connectangles="0,0,0,0,0,0,0,0,0,0"/>
              </v:shape>
            </w:pict>
          </mc:Fallback>
        </mc:AlternateContent>
      </w:r>
    </w:p>
    <w:p w14:paraId="4C73DA17" w14:textId="32274A89" w:rsidR="001E2D1F" w:rsidRPr="001E2D1F" w:rsidRDefault="001E2D1F" w:rsidP="001A182D">
      <w:pPr>
        <w:rPr>
          <w:sz w:val="22"/>
          <w:szCs w:val="22"/>
        </w:rPr>
      </w:pPr>
      <w:r>
        <w:rPr>
          <w:sz w:val="22"/>
          <w:szCs w:val="22"/>
        </w:rPr>
        <w:tab/>
      </w:r>
      <w:r>
        <w:rPr>
          <w:sz w:val="22"/>
          <w:szCs w:val="22"/>
        </w:rPr>
        <w:tab/>
        <w:t xml:space="preserve">       Other (please describe) _________</w:t>
      </w:r>
      <w:bookmarkStart w:id="0" w:name="_GoBack"/>
      <w:bookmarkEnd w:id="0"/>
      <w:r>
        <w:rPr>
          <w:sz w:val="22"/>
          <w:szCs w:val="22"/>
        </w:rPr>
        <w:t>________________________________________</w:t>
      </w:r>
    </w:p>
    <w:sectPr w:rsidR="001E2D1F" w:rsidRPr="001E2D1F" w:rsidSect="0083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46DC7"/>
    <w:multiLevelType w:val="hybridMultilevel"/>
    <w:tmpl w:val="934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6335B"/>
    <w:multiLevelType w:val="hybridMultilevel"/>
    <w:tmpl w:val="7382C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2A"/>
    <w:rsid w:val="00146852"/>
    <w:rsid w:val="001A182D"/>
    <w:rsid w:val="001E2D1F"/>
    <w:rsid w:val="00324CA8"/>
    <w:rsid w:val="003E1ED3"/>
    <w:rsid w:val="00546E30"/>
    <w:rsid w:val="00551A2A"/>
    <w:rsid w:val="00563128"/>
    <w:rsid w:val="00744D3F"/>
    <w:rsid w:val="00831D85"/>
    <w:rsid w:val="00957C13"/>
    <w:rsid w:val="00A14A24"/>
    <w:rsid w:val="00BA0348"/>
    <w:rsid w:val="00DC6FD8"/>
    <w:rsid w:val="00D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967"/>
  <w15:chartTrackingRefBased/>
  <w15:docId w15:val="{EB6B8779-2CF6-EB44-A990-5AEF79B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2A"/>
    <w:pPr>
      <w:ind w:left="720"/>
      <w:contextualSpacing/>
    </w:pPr>
  </w:style>
  <w:style w:type="paragraph" w:styleId="BalloonText">
    <w:name w:val="Balloon Text"/>
    <w:basedOn w:val="Normal"/>
    <w:link w:val="BalloonTextChar"/>
    <w:uiPriority w:val="99"/>
    <w:semiHidden/>
    <w:unhideWhenUsed/>
    <w:rsid w:val="003E1E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E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Trilby Cox</dc:creator>
  <cp:keywords/>
  <dc:description/>
  <cp:lastModifiedBy>Trilby Cox</cp:lastModifiedBy>
  <cp:revision>4</cp:revision>
  <dcterms:created xsi:type="dcterms:W3CDTF">2019-06-04T11:27:00Z</dcterms:created>
  <dcterms:modified xsi:type="dcterms:W3CDTF">2019-07-01T21:32:00Z</dcterms:modified>
</cp:coreProperties>
</file>