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CD" w:rsidRPr="001710A0" w:rsidRDefault="001710A0" w:rsidP="001710A0">
      <w:pPr>
        <w:jc w:val="center"/>
        <w:rPr>
          <w:sz w:val="120"/>
          <w:szCs w:val="120"/>
        </w:rPr>
      </w:pPr>
      <w:bookmarkStart w:id="0" w:name="_GoBack"/>
      <w:r w:rsidRPr="001710A0">
        <w:rPr>
          <w:sz w:val="120"/>
          <w:szCs w:val="120"/>
        </w:rPr>
        <w:t>The Hideout Town Council Meeting scheduled for 5/12/16 has been rescheduled to 5/19/16 at 3:30 pm.</w:t>
      </w:r>
      <w:bookmarkEnd w:id="0"/>
    </w:p>
    <w:sectPr w:rsidR="00AA67CD" w:rsidRPr="001710A0" w:rsidSect="001710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A0"/>
    <w:rsid w:val="001710A0"/>
    <w:rsid w:val="00AA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AC793-E39C-4032-8C5C-35A22F2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1</cp:revision>
  <cp:lastPrinted>2016-05-11T18:55:00Z</cp:lastPrinted>
  <dcterms:created xsi:type="dcterms:W3CDTF">2016-05-11T18:51:00Z</dcterms:created>
  <dcterms:modified xsi:type="dcterms:W3CDTF">2016-05-11T18:56:00Z</dcterms:modified>
</cp:coreProperties>
</file>