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8" w:rsidRDefault="00E83DB8" w:rsidP="00E83DB8">
      <w:pPr>
        <w:spacing w:before="100" w:beforeAutospacing="1" w:after="100" w:afterAutospacing="1"/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>Bat Moon Rising</w:t>
      </w:r>
    </w:p>
    <w:p w:rsidR="00E83DB8" w:rsidRPr="00E83DB8" w:rsidRDefault="00E83DB8" w:rsidP="00E83DB8">
      <w:pPr>
        <w:spacing w:before="100" w:beforeAutospacing="1" w:after="100" w:afterAutospacing="1"/>
        <w:jc w:val="center"/>
        <w:rPr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:u w:val="single"/>
          <w14:ligatures w14:val="none"/>
          <w14:cntxtAlts w14:val="0"/>
        </w:rPr>
        <w:t>Lanette Lykens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:u w:val="single"/>
          <w14:ligatures w14:val="none"/>
          <w14:cntxtAlts w14:val="0"/>
        </w:rPr>
        <w:t>Supply List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QCR Mini Ruler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Mini Wonderful Curves - 16 Seasonal Projects Using the QCR Mini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(4) </w:t>
      </w:r>
      <w:proofErr w:type="gramStart"/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>assorted</w:t>
      </w:r>
      <w:proofErr w:type="gramEnd"/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 black fat quarters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(1) </w:t>
      </w:r>
      <w:proofErr w:type="gramStart"/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>white</w:t>
      </w:r>
      <w:proofErr w:type="gramEnd"/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 fat quarter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2-1/4 yards background fabric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1-3/4 yards backing fabric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½ yard binding fabric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Additional Items: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Ruler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Sewing machine, power cord, and foot pedal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Scissors and tweezers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Rotary Cutter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General sewing supplies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¼” foot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505 Spray Baste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Rotary Cutter 45mm and 28mm </w:t>
      </w:r>
    </w:p>
    <w:p w:rsidR="00E83DB8" w:rsidRPr="00E83DB8" w:rsidRDefault="00E83DB8" w:rsidP="00E83DB8">
      <w:pPr>
        <w:spacing w:before="100" w:beforeAutospacing="1" w:after="100" w:afterAutospacing="1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E83DB8">
        <w:rPr>
          <w:color w:val="auto"/>
          <w:kern w:val="0"/>
          <w:sz w:val="24"/>
          <w:szCs w:val="24"/>
          <w14:ligatures w14:val="none"/>
          <w14:cntxtAlts w14:val="0"/>
        </w:rPr>
        <w:t xml:space="preserve">Free motion quilting foot </w:t>
      </w:r>
    </w:p>
    <w:p w:rsidR="003A0387" w:rsidRDefault="00583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1F" w:rsidRDefault="005D191F" w:rsidP="007672F9">
      <w:r>
        <w:separator/>
      </w:r>
    </w:p>
  </w:endnote>
  <w:endnote w:type="continuationSeparator" w:id="0">
    <w:p w:rsidR="005D191F" w:rsidRDefault="005D191F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1F" w:rsidRDefault="005D191F" w:rsidP="007672F9">
      <w:r>
        <w:separator/>
      </w:r>
    </w:p>
  </w:footnote>
  <w:footnote w:type="continuationSeparator" w:id="0">
    <w:p w:rsidR="005D191F" w:rsidRDefault="005D191F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5D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5D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5D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176AD8"/>
    <w:rsid w:val="00314FFA"/>
    <w:rsid w:val="003A0387"/>
    <w:rsid w:val="004354CC"/>
    <w:rsid w:val="00573E5B"/>
    <w:rsid w:val="005833D0"/>
    <w:rsid w:val="005D191F"/>
    <w:rsid w:val="005F5B04"/>
    <w:rsid w:val="00621B4B"/>
    <w:rsid w:val="006423A0"/>
    <w:rsid w:val="006F61A3"/>
    <w:rsid w:val="007672F9"/>
    <w:rsid w:val="0080246E"/>
    <w:rsid w:val="008D11DF"/>
    <w:rsid w:val="00982558"/>
    <w:rsid w:val="009B0E94"/>
    <w:rsid w:val="009D26C2"/>
    <w:rsid w:val="00BC3343"/>
    <w:rsid w:val="00D430B7"/>
    <w:rsid w:val="00E16B00"/>
    <w:rsid w:val="00E83DB8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98255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98255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2018-07-04T18:29:00Z</dcterms:created>
  <dcterms:modified xsi:type="dcterms:W3CDTF">2018-07-04T18:29:00Z</dcterms:modified>
</cp:coreProperties>
</file>