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EC57" w14:textId="77777777" w:rsidR="00644E43" w:rsidRDefault="00644E43" w:rsidP="00023FBE">
      <w:pPr>
        <w:jc w:val="center"/>
      </w:pPr>
    </w:p>
    <w:p w14:paraId="140EEDDB" w14:textId="77777777" w:rsidR="00751171" w:rsidRDefault="00023FBE" w:rsidP="00023FBE">
      <w:pPr>
        <w:jc w:val="center"/>
      </w:pPr>
      <w:r>
        <w:t>EDWARDS COUNTY APPRAISER</w:t>
      </w:r>
    </w:p>
    <w:p w14:paraId="1BC7A72E" w14:textId="77777777" w:rsidR="00023FBE" w:rsidRDefault="00023FBE" w:rsidP="00023FBE">
      <w:pPr>
        <w:jc w:val="center"/>
      </w:pPr>
      <w:r>
        <w:t>EDWARDS COUNTY COURTHOUSE</w:t>
      </w:r>
    </w:p>
    <w:p w14:paraId="5565412A" w14:textId="77777777" w:rsidR="00023FBE" w:rsidRDefault="00023FBE" w:rsidP="00023FBE">
      <w:pPr>
        <w:jc w:val="center"/>
      </w:pPr>
      <w:r>
        <w:t>KINSLEY, KANSAS 67547</w:t>
      </w:r>
    </w:p>
    <w:p w14:paraId="2881BD9A" w14:textId="77777777" w:rsidR="00023FBE" w:rsidRDefault="00023FBE" w:rsidP="00023FBE">
      <w:pPr>
        <w:jc w:val="center"/>
      </w:pPr>
      <w:r>
        <w:t>PHONE 620-659-3001</w:t>
      </w:r>
    </w:p>
    <w:p w14:paraId="14539284" w14:textId="77777777" w:rsidR="00023FBE" w:rsidRDefault="00023FBE" w:rsidP="00023FBE">
      <w:pPr>
        <w:jc w:val="center"/>
      </w:pPr>
    </w:p>
    <w:p w14:paraId="65289610" w14:textId="77777777" w:rsidR="00023FBE" w:rsidRDefault="00023FBE" w:rsidP="00023FBE">
      <w:pPr>
        <w:jc w:val="center"/>
      </w:pPr>
      <w:r>
        <w:t xml:space="preserve">K.S.A 79-1460a RESULTS OF </w:t>
      </w:r>
    </w:p>
    <w:p w14:paraId="6111C1EC" w14:textId="77777777" w:rsidR="00023FBE" w:rsidRDefault="00023FBE" w:rsidP="00023FBE">
      <w:pPr>
        <w:jc w:val="center"/>
      </w:pPr>
      <w:r>
        <w:t>MARKET STUDY ANALYSIS FOR</w:t>
      </w:r>
    </w:p>
    <w:p w14:paraId="014959F9" w14:textId="77777777" w:rsidR="00023FBE" w:rsidRDefault="00023FBE" w:rsidP="00023FBE">
      <w:pPr>
        <w:jc w:val="center"/>
      </w:pPr>
      <w:r>
        <w:t>EDWARDS COUNTY</w:t>
      </w:r>
    </w:p>
    <w:p w14:paraId="760D53C2" w14:textId="4980B80E" w:rsidR="00023FBE" w:rsidRDefault="00023FBE" w:rsidP="00023FBE">
      <w:pPr>
        <w:jc w:val="center"/>
      </w:pPr>
      <w:r>
        <w:t xml:space="preserve">FOR THE ASSESSMENT YEAR </w:t>
      </w:r>
      <w:r w:rsidRPr="00032436">
        <w:t>2</w:t>
      </w:r>
      <w:r w:rsidR="00A8456C" w:rsidRPr="00032436">
        <w:t>02</w:t>
      </w:r>
      <w:r w:rsidR="00440632">
        <w:t>2</w:t>
      </w:r>
    </w:p>
    <w:p w14:paraId="7853436B" w14:textId="77777777" w:rsidR="00023FBE" w:rsidRDefault="00023FBE" w:rsidP="00023FBE">
      <w:pPr>
        <w:jc w:val="center"/>
      </w:pPr>
      <w:r>
        <w:t xml:space="preserve">PURSUANT </w:t>
      </w:r>
      <w:proofErr w:type="gramStart"/>
      <w:r>
        <w:t>TO  L.1919</w:t>
      </w:r>
      <w:proofErr w:type="gramEnd"/>
      <w:r>
        <w:t>, CH 279, 2</w:t>
      </w:r>
    </w:p>
    <w:p w14:paraId="78475EA6" w14:textId="77777777" w:rsidR="003C11D2" w:rsidRDefault="003C11D2" w:rsidP="00023FBE"/>
    <w:p w14:paraId="31139E4F" w14:textId="59F33693" w:rsidR="00023FBE" w:rsidRDefault="003C11D2" w:rsidP="00023FBE">
      <w:r>
        <w:t>A</w:t>
      </w:r>
      <w:r w:rsidR="00023FBE">
        <w:t xml:space="preserve">nnually, at least ten days prior to the mailing of change of value notices pursuant to </w:t>
      </w:r>
      <w:proofErr w:type="gramStart"/>
      <w:r w:rsidR="00023FBE">
        <w:t>K</w:t>
      </w:r>
      <w:r w:rsidR="00A8456C">
        <w:t>,</w:t>
      </w:r>
      <w:r w:rsidR="00023FBE">
        <w:t>S</w:t>
      </w:r>
      <w:r w:rsidR="00A8456C">
        <w:t>.</w:t>
      </w:r>
      <w:r w:rsidR="00023FBE">
        <w:t>A</w:t>
      </w:r>
      <w:r w:rsidR="00A8456C">
        <w:t>.</w:t>
      </w:r>
      <w:proofErr w:type="gramEnd"/>
      <w:r w:rsidR="00023FBE">
        <w:t xml:space="preserve"> 79-1460, and amendments thereto, the county or district appraiser shall cause to be published in the official county newspaper the results of the market study analysis as prescribed by the director of property valuation of the department of revenue.</w:t>
      </w:r>
    </w:p>
    <w:p w14:paraId="58AD0348" w14:textId="77777777" w:rsidR="00023FBE" w:rsidRDefault="00023FBE" w:rsidP="00023FBE"/>
    <w:p w14:paraId="0DA4D354" w14:textId="32422EA0" w:rsidR="00C51BCC" w:rsidRDefault="00023FBE" w:rsidP="00023FBE">
      <w:r>
        <w:t xml:space="preserve">A study of the residential (R) real estate market indicates that the market values have </w:t>
      </w:r>
      <w:r w:rsidR="00440632">
        <w:t>trended upward for this valuation year.  Market values have increased approximately by 5% within a broad range of 4% to 10%.</w:t>
      </w:r>
    </w:p>
    <w:p w14:paraId="30036DF1" w14:textId="77777777" w:rsidR="00440632" w:rsidRDefault="00440632" w:rsidP="00023FBE"/>
    <w:p w14:paraId="074BF831" w14:textId="77777777" w:rsidR="00C51BCC" w:rsidRDefault="00C51BCC" w:rsidP="00023FBE">
      <w:r>
        <w:t>A study of the vacant (V) property real estate market indicated that the market is stable with no general upward or downward trend.</w:t>
      </w:r>
    </w:p>
    <w:p w14:paraId="087D13E7" w14:textId="77777777" w:rsidR="00C51BCC" w:rsidRDefault="00C51BCC" w:rsidP="00023FBE"/>
    <w:p w14:paraId="41712F02" w14:textId="42769FFF" w:rsidR="00C51BCC" w:rsidRDefault="00C51BCC" w:rsidP="00023FBE">
      <w:r>
        <w:t xml:space="preserve">A study of the commercial/industrial (C) real estate market indicated that </w:t>
      </w:r>
      <w:r w:rsidR="00440632">
        <w:t xml:space="preserve">as a whole, </w:t>
      </w:r>
      <w:r>
        <w:t xml:space="preserve">the market is stable with no </w:t>
      </w:r>
      <w:r w:rsidR="00440632">
        <w:t>overall upward or downward</w:t>
      </w:r>
      <w:r w:rsidR="0008027E">
        <w:t xml:space="preserve"> trend.  Data is too diverse and sales are too limited to establish a definitive trend in specific segments of the commercial markets.</w:t>
      </w:r>
    </w:p>
    <w:p w14:paraId="2E254490" w14:textId="77777777" w:rsidR="00C51BCC" w:rsidRDefault="00C51BCC" w:rsidP="00023FBE"/>
    <w:p w14:paraId="66C41663" w14:textId="761E6F24" w:rsidR="00C51BCC" w:rsidRDefault="00C51BCC" w:rsidP="00023FBE">
      <w:r>
        <w:t xml:space="preserve">Values on specific properties may not follow indicated trends because of changes in the property, correction of descriptive data or adjustment of value based on sales of similar properties.  Some property values may increase at a greater rate; some property values may decrease or change in valuation only slightly.  All real property owners will be notified of the county appraiser's estimate of value on or about </w:t>
      </w:r>
      <w:r w:rsidRPr="00032436">
        <w:t>March 1, 20</w:t>
      </w:r>
      <w:r w:rsidR="00F17B4B" w:rsidRPr="00032436">
        <w:t>2</w:t>
      </w:r>
      <w:r w:rsidR="0008027E">
        <w:t>2</w:t>
      </w:r>
      <w:r w:rsidRPr="00032436">
        <w:t>.</w:t>
      </w:r>
      <w:r>
        <w:t xml:space="preserve">  The appeal period extends 30 </w:t>
      </w:r>
      <w:r w:rsidR="006F1ECC">
        <w:t>d</w:t>
      </w:r>
      <w:r>
        <w:t>ays from the date of mailing notices.</w:t>
      </w:r>
    </w:p>
    <w:p w14:paraId="0B9BB826" w14:textId="77777777" w:rsidR="00C51BCC" w:rsidRDefault="00C51BCC" w:rsidP="00023FBE"/>
    <w:p w14:paraId="6FF437A9" w14:textId="77777777" w:rsidR="00C51BCC" w:rsidRDefault="00C51BCC" w:rsidP="00023FBE">
      <w:r>
        <w:t xml:space="preserve">In accordance with the provisions in K.S.A. 79-1476, the Division of Property Valuation is required to annually furnish each county the results of its study relating to changes, if any, of the use value of agricultural land.  Changes can and do occur as a result of several factors including cropping practices, commodity prices and production costs. </w:t>
      </w:r>
    </w:p>
    <w:p w14:paraId="07082E88" w14:textId="77777777" w:rsidR="00C51BCC" w:rsidRDefault="00C51BCC" w:rsidP="00023FBE"/>
    <w:p w14:paraId="5FEDCCAE" w14:textId="77777777" w:rsidR="00C51BCC" w:rsidRDefault="00C51BCC" w:rsidP="00023FBE">
      <w:r>
        <w:t>Current agricultural land values have been established by the Division of Property Valuation and Kansas State University.  Edwards County will implement the Agricultural land values as provided by the Division of Property Valuation.  These values are available for review in the County Appraiser's Office.</w:t>
      </w:r>
    </w:p>
    <w:sectPr w:rsidR="00C51BCC" w:rsidSect="0075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BE"/>
    <w:rsid w:val="00023FBE"/>
    <w:rsid w:val="00032436"/>
    <w:rsid w:val="0008027E"/>
    <w:rsid w:val="001E6C1C"/>
    <w:rsid w:val="002D2F21"/>
    <w:rsid w:val="003C11D2"/>
    <w:rsid w:val="00440632"/>
    <w:rsid w:val="004A4438"/>
    <w:rsid w:val="00644E43"/>
    <w:rsid w:val="006A543C"/>
    <w:rsid w:val="006F1ECC"/>
    <w:rsid w:val="00751171"/>
    <w:rsid w:val="009B4D48"/>
    <w:rsid w:val="00A8456C"/>
    <w:rsid w:val="00C51BCC"/>
    <w:rsid w:val="00F1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9FB2"/>
  <w15:docId w15:val="{C79DAD27-2D61-4D8D-81FC-4148A0C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Craft</dc:creator>
  <cp:lastModifiedBy>Cindy Craft</cp:lastModifiedBy>
  <cp:revision>2</cp:revision>
  <dcterms:created xsi:type="dcterms:W3CDTF">2022-01-20T16:24:00Z</dcterms:created>
  <dcterms:modified xsi:type="dcterms:W3CDTF">2022-01-20T16:24:00Z</dcterms:modified>
</cp:coreProperties>
</file>