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49BF" w14:textId="77777777" w:rsidR="00E14312" w:rsidRDefault="00B24616" w:rsidP="00E14312">
      <w:pPr>
        <w:spacing w:after="0"/>
        <w:jc w:val="center"/>
      </w:pPr>
      <w:r>
        <w:t>NOTICE OF PRIMARY ELECTION</w:t>
      </w:r>
    </w:p>
    <w:p w14:paraId="2A165BB3" w14:textId="7F47AD31" w:rsidR="00EB1E99" w:rsidRDefault="0059374E" w:rsidP="00E14312">
      <w:pPr>
        <w:spacing w:after="0"/>
        <w:jc w:val="center"/>
      </w:pPr>
      <w:r>
        <w:t xml:space="preserve">  </w:t>
      </w:r>
      <w:r w:rsidR="00B24616">
        <w:t xml:space="preserve">NOTICE OF PRIMARY ELECTION TO BE HELD AUGUST </w:t>
      </w:r>
      <w:r w:rsidR="00E14312">
        <w:t>2</w:t>
      </w:r>
      <w:r w:rsidR="00B24616">
        <w:t>, 20</w:t>
      </w:r>
      <w:r w:rsidR="00E14312">
        <w:t>22</w:t>
      </w:r>
      <w:r w:rsidR="00B24616">
        <w:t xml:space="preserve"> IN GREENWOOD COUNTY, KANSAS.  CANDIDATES FOR THE FOLLOWING OFFICES WILL BE NONMINATED BY EACH POLITICAL PARTY WHICH HAS QUALIFIED TO PARTICIPATE IN THE PRIMARY ELECTION.</w:t>
      </w:r>
    </w:p>
    <w:p w14:paraId="20EC887C" w14:textId="3F760EE9" w:rsidR="00B24616" w:rsidRDefault="0059374E" w:rsidP="007B6913">
      <w:pPr>
        <w:spacing w:after="0"/>
      </w:pPr>
      <w:r>
        <w:t xml:space="preserve">   </w:t>
      </w:r>
      <w:r w:rsidR="00B24616">
        <w:t>In compliance with the provisions of K.S.A. 25-2310, 25-2311, notice is hereby given that in preparation</w:t>
      </w:r>
      <w:r w:rsidR="00797DC3">
        <w:t xml:space="preserve"> for the National/State Primary Election to be held August </w:t>
      </w:r>
      <w:r w:rsidR="007B6913">
        <w:t>2</w:t>
      </w:r>
      <w:r w:rsidR="000F2C68">
        <w:t>, 20</w:t>
      </w:r>
      <w:r w:rsidR="007B6913">
        <w:t>22</w:t>
      </w:r>
      <w:r w:rsidR="000F2C68">
        <w:t>. At 5 p.m.</w:t>
      </w:r>
      <w:r w:rsidR="00B24616">
        <w:t xml:space="preserve"> </w:t>
      </w:r>
      <w:r w:rsidR="000F2C68">
        <w:t xml:space="preserve">on the </w:t>
      </w:r>
      <w:r w:rsidR="002A1815">
        <w:t>1</w:t>
      </w:r>
      <w:r w:rsidR="00E14312">
        <w:t>2</w:t>
      </w:r>
      <w:r w:rsidR="002A1815" w:rsidRPr="002A1815">
        <w:rPr>
          <w:vertAlign w:val="superscript"/>
        </w:rPr>
        <w:t>th</w:t>
      </w:r>
      <w:r w:rsidR="002A1815">
        <w:t xml:space="preserve"> day of July the books for registration of voters in Greenwood County will close and remain closed until the </w:t>
      </w:r>
      <w:r w:rsidR="00E14312">
        <w:t>3</w:t>
      </w:r>
      <w:r w:rsidR="002A1815" w:rsidRPr="002A1815">
        <w:rPr>
          <w:vertAlign w:val="superscript"/>
        </w:rPr>
        <w:t>th</w:t>
      </w:r>
      <w:r w:rsidR="002A1815">
        <w:t xml:space="preserve"> day of August 20</w:t>
      </w:r>
      <w:r w:rsidR="007B6913">
        <w:t>22</w:t>
      </w:r>
      <w:r w:rsidR="00924820">
        <w:t>.</w:t>
      </w:r>
    </w:p>
    <w:p w14:paraId="10912536" w14:textId="74BBD134" w:rsidR="00C6389F" w:rsidRDefault="00EB1E99" w:rsidP="00C6389F">
      <w:pPr>
        <w:spacing w:after="0"/>
      </w:pPr>
      <w:r>
        <w:t xml:space="preserve">   </w:t>
      </w:r>
      <w:r w:rsidR="002A1815">
        <w:t xml:space="preserve">A Citizen of the United States who is eighteen (18) years of age, and </w:t>
      </w:r>
      <w:r w:rsidR="006A746D">
        <w:t>upward, must</w:t>
      </w:r>
      <w:r w:rsidR="002A1815">
        <w:t xml:space="preserve"> register before he or she can vote.  </w:t>
      </w:r>
      <w:r w:rsidR="00C6389F">
        <w:t xml:space="preserve">When a voter has registered according to law his or her registration shall continue to be </w:t>
      </w:r>
      <w:r w:rsidR="00252646">
        <w:t>V</w:t>
      </w:r>
      <w:r w:rsidR="00C6389F">
        <w:t>alid until one of the following occurs:</w:t>
      </w:r>
    </w:p>
    <w:p w14:paraId="2B4D428A" w14:textId="77777777" w:rsidR="00C6389F" w:rsidRDefault="00C6389F" w:rsidP="00C6389F">
      <w:pPr>
        <w:pStyle w:val="ListParagraph"/>
        <w:numPr>
          <w:ilvl w:val="0"/>
          <w:numId w:val="1"/>
        </w:numPr>
        <w:spacing w:after="0"/>
      </w:pPr>
      <w:r>
        <w:t>The voter changes name by marriage, divorce, legal proceeding.</w:t>
      </w:r>
    </w:p>
    <w:p w14:paraId="4DFE6B45" w14:textId="77777777" w:rsidR="00C6389F" w:rsidRDefault="00C6389F" w:rsidP="00C6389F">
      <w:pPr>
        <w:pStyle w:val="ListParagraph"/>
        <w:numPr>
          <w:ilvl w:val="0"/>
          <w:numId w:val="1"/>
        </w:numPr>
        <w:spacing w:after="0"/>
      </w:pPr>
      <w:r>
        <w:t>The voter changes residence.</w:t>
      </w:r>
    </w:p>
    <w:p w14:paraId="34660651" w14:textId="77777777" w:rsidR="00C6389F" w:rsidRDefault="00C6389F" w:rsidP="00C6389F">
      <w:pPr>
        <w:pStyle w:val="ListParagraph"/>
        <w:numPr>
          <w:ilvl w:val="0"/>
          <w:numId w:val="1"/>
        </w:numPr>
        <w:spacing w:after="0"/>
      </w:pPr>
      <w:r>
        <w:t>If a voter fails to respond to a confirmation notice followed by failure to vote in next two consecutive state election.</w:t>
      </w:r>
    </w:p>
    <w:p w14:paraId="490D1982" w14:textId="77777777" w:rsidR="00C6389F" w:rsidRDefault="00C6389F" w:rsidP="00C6389F">
      <w:pPr>
        <w:pStyle w:val="ListParagraph"/>
        <w:numPr>
          <w:ilvl w:val="0"/>
          <w:numId w:val="1"/>
        </w:numPr>
        <w:spacing w:after="0"/>
      </w:pPr>
      <w:r>
        <w:t>Death.</w:t>
      </w:r>
    </w:p>
    <w:p w14:paraId="16986007" w14:textId="77777777" w:rsidR="00C6389F" w:rsidRDefault="00C6389F" w:rsidP="00C6389F">
      <w:pPr>
        <w:pStyle w:val="ListParagraph"/>
        <w:numPr>
          <w:ilvl w:val="0"/>
          <w:numId w:val="1"/>
        </w:numPr>
        <w:spacing w:after="0"/>
      </w:pPr>
      <w:r>
        <w:t>Felony conviction.</w:t>
      </w:r>
    </w:p>
    <w:p w14:paraId="6EA8B12D" w14:textId="77777777" w:rsidR="00C6389F" w:rsidRDefault="00C6389F" w:rsidP="00C6389F">
      <w:pPr>
        <w:pStyle w:val="ListParagraph"/>
        <w:numPr>
          <w:ilvl w:val="0"/>
          <w:numId w:val="1"/>
        </w:numPr>
        <w:spacing w:after="0"/>
      </w:pPr>
      <w:r>
        <w:t>Mental incapacity.</w:t>
      </w:r>
    </w:p>
    <w:p w14:paraId="58A1F3DF" w14:textId="0DE1DE8B" w:rsidR="00C6389F" w:rsidRDefault="00C6389F" w:rsidP="00C6389F">
      <w:pPr>
        <w:spacing w:after="0"/>
      </w:pPr>
      <w:r>
        <w:t xml:space="preserve">Any person may apply in person or by mail to the County Election Officer to be registered.  Application forms shall be provided by the County Election Officer upon request. In person, by telephone or in writing by an individual applicant. Such application shall </w:t>
      </w:r>
      <w:r w:rsidR="00401DC3">
        <w:t>be signed</w:t>
      </w:r>
      <w:r>
        <w:t xml:space="preserve"> by the applicant under penalty of perjury.</w:t>
      </w:r>
    </w:p>
    <w:p w14:paraId="4FE1E200" w14:textId="77777777" w:rsidR="00CC6E53" w:rsidRPr="00836389" w:rsidRDefault="00CC6E53" w:rsidP="00C6389F">
      <w:pPr>
        <w:spacing w:after="0"/>
        <w:rPr>
          <w:b/>
          <w:bCs/>
        </w:rPr>
      </w:pPr>
      <w:r w:rsidRPr="00836389">
        <w:rPr>
          <w:b/>
          <w:bCs/>
        </w:rPr>
        <w:t>VOTING PLACES:</w:t>
      </w:r>
    </w:p>
    <w:p w14:paraId="27A8072C" w14:textId="3B03E0D4" w:rsidR="00A075D4" w:rsidRDefault="00CC6E53" w:rsidP="00C6389F">
      <w:pPr>
        <w:spacing w:after="0"/>
      </w:pPr>
      <w:r w:rsidRPr="00A075D4">
        <w:rPr>
          <w:b/>
        </w:rPr>
        <w:t xml:space="preserve">Matt Samuels </w:t>
      </w:r>
      <w:r w:rsidR="00A075D4" w:rsidRPr="00A075D4">
        <w:rPr>
          <w:b/>
        </w:rPr>
        <w:t>Community Building</w:t>
      </w:r>
      <w:r w:rsidR="004B129F">
        <w:rPr>
          <w:b/>
        </w:rPr>
        <w:t xml:space="preserve"> - </w:t>
      </w:r>
      <w:r>
        <w:t>Eureka City Ward 1</w:t>
      </w:r>
      <w:r w:rsidR="004B129F">
        <w:t>,</w:t>
      </w:r>
      <w:r w:rsidR="00A075D4">
        <w:t xml:space="preserve"> </w:t>
      </w:r>
      <w:r>
        <w:t>Eureka City Ward 2</w:t>
      </w:r>
      <w:r w:rsidR="004B129F">
        <w:t>,</w:t>
      </w:r>
      <w:r w:rsidR="00A075D4">
        <w:t xml:space="preserve"> </w:t>
      </w:r>
      <w:r>
        <w:t>Eureka City Ward 3</w:t>
      </w:r>
      <w:r w:rsidR="004B129F">
        <w:t>,</w:t>
      </w:r>
      <w:r w:rsidR="00A075D4">
        <w:t xml:space="preserve"> Bachelor Township</w:t>
      </w:r>
      <w:r w:rsidR="004B129F">
        <w:t>, E</w:t>
      </w:r>
      <w:r w:rsidR="00A075D4">
        <w:t>ureka Township</w:t>
      </w:r>
      <w:r w:rsidR="004B129F">
        <w:t xml:space="preserve">, </w:t>
      </w:r>
      <w:r w:rsidR="00A075D4">
        <w:t>Fall River Township</w:t>
      </w:r>
      <w:r w:rsidR="004B129F">
        <w:t xml:space="preserve">, </w:t>
      </w:r>
      <w:r w:rsidR="00A075D4">
        <w:t>Otter Creek Township</w:t>
      </w:r>
      <w:r w:rsidR="004B129F">
        <w:t xml:space="preserve">, </w:t>
      </w:r>
      <w:r w:rsidR="00A075D4">
        <w:t>Pleasant Grove Township</w:t>
      </w:r>
      <w:r w:rsidR="004B129F">
        <w:t xml:space="preserve">, </w:t>
      </w:r>
      <w:r w:rsidR="00A075D4">
        <w:t>Quincy Township</w:t>
      </w:r>
      <w:r w:rsidR="004B129F">
        <w:t xml:space="preserve">, </w:t>
      </w:r>
      <w:r w:rsidR="00A075D4">
        <w:t>Salem Township</w:t>
      </w:r>
      <w:r w:rsidR="004B129F">
        <w:t xml:space="preserve">, </w:t>
      </w:r>
      <w:r w:rsidR="00A075D4">
        <w:t>South Salem Township</w:t>
      </w:r>
      <w:r w:rsidR="004B129F">
        <w:t xml:space="preserve">, </w:t>
      </w:r>
      <w:r w:rsidR="00A075D4">
        <w:t>Spring Creek Township</w:t>
      </w:r>
    </w:p>
    <w:p w14:paraId="7427EF69" w14:textId="77777777" w:rsidR="00A075D4" w:rsidRDefault="00A075D4" w:rsidP="00C6389F">
      <w:pPr>
        <w:spacing w:after="0"/>
      </w:pPr>
      <w:r w:rsidRPr="00A075D4">
        <w:rPr>
          <w:b/>
        </w:rPr>
        <w:t>Hamilton Community Building</w:t>
      </w:r>
      <w:r w:rsidR="004B129F">
        <w:rPr>
          <w:b/>
        </w:rPr>
        <w:t xml:space="preserve"> - </w:t>
      </w:r>
      <w:r>
        <w:t>Janesville Township</w:t>
      </w:r>
      <w:r w:rsidR="004B129F">
        <w:t xml:space="preserve">, </w:t>
      </w:r>
      <w:r>
        <w:t>Lane Township</w:t>
      </w:r>
    </w:p>
    <w:p w14:paraId="3B187379" w14:textId="77777777" w:rsidR="00A075D4" w:rsidRDefault="00A075D4" w:rsidP="00C6389F">
      <w:pPr>
        <w:spacing w:after="0"/>
      </w:pPr>
      <w:r w:rsidRPr="00A075D4">
        <w:rPr>
          <w:b/>
        </w:rPr>
        <w:t>Sauder Community Center</w:t>
      </w:r>
      <w:r w:rsidR="004B129F">
        <w:rPr>
          <w:b/>
        </w:rPr>
        <w:t xml:space="preserve"> - </w:t>
      </w:r>
      <w:r>
        <w:t>Madison Township</w:t>
      </w:r>
      <w:r w:rsidR="004B129F">
        <w:t xml:space="preserve">, </w:t>
      </w:r>
      <w:r>
        <w:t>Shell Rock Township</w:t>
      </w:r>
    </w:p>
    <w:p w14:paraId="3412CB30" w14:textId="77777777" w:rsidR="00A075D4" w:rsidRDefault="00A075D4" w:rsidP="00C6389F">
      <w:pPr>
        <w:spacing w:after="0"/>
      </w:pPr>
      <w:r w:rsidRPr="00A075D4">
        <w:rPr>
          <w:b/>
        </w:rPr>
        <w:t>Severy Methodist Church Hall</w:t>
      </w:r>
      <w:r w:rsidR="004B129F">
        <w:rPr>
          <w:b/>
        </w:rPr>
        <w:t xml:space="preserve"> - </w:t>
      </w:r>
      <w:r>
        <w:t>Salt Springs Township</w:t>
      </w:r>
      <w:r w:rsidR="004B129F">
        <w:t xml:space="preserve">, </w:t>
      </w:r>
      <w:r>
        <w:t>Twin Grove Township</w:t>
      </w:r>
    </w:p>
    <w:p w14:paraId="5009CF4C" w14:textId="77777777" w:rsidR="00A075D4" w:rsidRDefault="00293B77" w:rsidP="00C6389F">
      <w:pPr>
        <w:spacing w:after="0"/>
      </w:pPr>
      <w:r>
        <w:t>Polling places will open at 7:00 a.m. and close at 7:00 p.m.</w:t>
      </w:r>
    </w:p>
    <w:p w14:paraId="28B35E37" w14:textId="2F732A54" w:rsidR="0086276A" w:rsidRDefault="0086276A" w:rsidP="00C6389F">
      <w:pPr>
        <w:spacing w:after="0"/>
        <w:rPr>
          <w:b/>
          <w:bCs/>
        </w:rPr>
      </w:pPr>
      <w:r>
        <w:rPr>
          <w:b/>
          <w:bCs/>
        </w:rPr>
        <w:t>A Primary Election will be held August 2, 2022. Candidates for the following offices will be nominated by each political party which has qualified to participate in the Primary Election:</w:t>
      </w:r>
    </w:p>
    <w:p w14:paraId="56BACDB4" w14:textId="47D7465E" w:rsidR="00AF0F65" w:rsidRDefault="00AF0F65" w:rsidP="00C6389F">
      <w:pPr>
        <w:spacing w:after="0"/>
        <w:rPr>
          <w:b/>
          <w:bCs/>
        </w:rPr>
      </w:pPr>
      <w:r>
        <w:rPr>
          <w:b/>
          <w:bCs/>
        </w:rPr>
        <w:t>OFFICES TO BE ELECTED OR RETAINED</w:t>
      </w:r>
    </w:p>
    <w:p w14:paraId="23626ECD" w14:textId="5454DD4E" w:rsidR="00293B77" w:rsidRPr="008F4758" w:rsidRDefault="0028514C" w:rsidP="00C6389F">
      <w:pPr>
        <w:spacing w:after="0"/>
        <w:rPr>
          <w:b/>
          <w:bCs/>
        </w:rPr>
      </w:pPr>
      <w:r w:rsidRPr="008F4758">
        <w:rPr>
          <w:b/>
          <w:bCs/>
        </w:rPr>
        <w:t>National and State Offices</w:t>
      </w:r>
    </w:p>
    <w:p w14:paraId="1241804C" w14:textId="3264D75E" w:rsidR="0028514C" w:rsidRDefault="0028514C" w:rsidP="00C6389F">
      <w:pPr>
        <w:spacing w:after="0"/>
      </w:pPr>
      <w:r>
        <w:t xml:space="preserve">United State Senate </w:t>
      </w:r>
    </w:p>
    <w:p w14:paraId="52788345" w14:textId="61A7116E" w:rsidR="0028514C" w:rsidRDefault="0028514C" w:rsidP="00C6389F">
      <w:pPr>
        <w:spacing w:after="0"/>
      </w:pPr>
      <w:r>
        <w:t xml:space="preserve">United States House of Representatives District 4 </w:t>
      </w:r>
    </w:p>
    <w:p w14:paraId="2A0D782F" w14:textId="0483891F" w:rsidR="0028514C" w:rsidRDefault="0028514C" w:rsidP="00C6389F">
      <w:pPr>
        <w:spacing w:after="0"/>
      </w:pPr>
      <w:r>
        <w:t xml:space="preserve">Governor/Lt. Governor </w:t>
      </w:r>
    </w:p>
    <w:p w14:paraId="3193C466" w14:textId="45300BFB" w:rsidR="0028514C" w:rsidRDefault="0028514C" w:rsidP="00C6389F">
      <w:pPr>
        <w:spacing w:after="0"/>
      </w:pPr>
      <w:r>
        <w:t xml:space="preserve">Secretary of State </w:t>
      </w:r>
    </w:p>
    <w:p w14:paraId="6AEDF0C8" w14:textId="5F486BFB" w:rsidR="0028514C" w:rsidRDefault="0028514C" w:rsidP="00C6389F">
      <w:pPr>
        <w:spacing w:after="0"/>
      </w:pPr>
      <w:r>
        <w:t xml:space="preserve">Attorney General </w:t>
      </w:r>
    </w:p>
    <w:p w14:paraId="73F0E00B" w14:textId="7863672E" w:rsidR="0028514C" w:rsidRDefault="0028514C" w:rsidP="00C6389F">
      <w:pPr>
        <w:spacing w:after="0"/>
      </w:pPr>
      <w:r>
        <w:t xml:space="preserve">State Treasurer </w:t>
      </w:r>
    </w:p>
    <w:p w14:paraId="7D4E9168" w14:textId="187A383D" w:rsidR="0028514C" w:rsidRDefault="0028514C" w:rsidP="00C6389F">
      <w:pPr>
        <w:spacing w:after="0"/>
      </w:pPr>
      <w:r>
        <w:t xml:space="preserve">Commissioner of Insurance </w:t>
      </w:r>
    </w:p>
    <w:p w14:paraId="3CBCE971" w14:textId="77777777" w:rsidR="00632EAC" w:rsidRDefault="003C4DB5" w:rsidP="00C6389F">
      <w:pPr>
        <w:spacing w:after="0"/>
      </w:pPr>
      <w:r>
        <w:t xml:space="preserve">Kansas House of Representatives District 13 </w:t>
      </w:r>
    </w:p>
    <w:p w14:paraId="4880EBFF" w14:textId="36547216" w:rsidR="001970F7" w:rsidRDefault="001970F7" w:rsidP="00C6389F">
      <w:pPr>
        <w:spacing w:after="0"/>
      </w:pPr>
      <w:r>
        <w:t xml:space="preserve">Member, State Board of Education, District 9 </w:t>
      </w:r>
    </w:p>
    <w:p w14:paraId="007B903B" w14:textId="60A98E42" w:rsidR="001970F7" w:rsidRDefault="001970F7" w:rsidP="00C6389F">
      <w:pPr>
        <w:spacing w:after="0"/>
      </w:pPr>
      <w:r>
        <w:t xml:space="preserve">District Court Judge District 13, Division 1 </w:t>
      </w:r>
    </w:p>
    <w:p w14:paraId="2CF2E3EB" w14:textId="63C352C4" w:rsidR="001970F7" w:rsidRDefault="001970F7" w:rsidP="00C6389F">
      <w:pPr>
        <w:spacing w:after="0"/>
      </w:pPr>
      <w:r>
        <w:lastRenderedPageBreak/>
        <w:t xml:space="preserve">District Court Judge District 13, Division 4 </w:t>
      </w:r>
    </w:p>
    <w:p w14:paraId="12EB7471" w14:textId="77777777" w:rsidR="001970F7" w:rsidRPr="008F4758" w:rsidRDefault="001970F7" w:rsidP="00C6389F">
      <w:pPr>
        <w:spacing w:after="0"/>
        <w:rPr>
          <w:b/>
          <w:bCs/>
        </w:rPr>
      </w:pPr>
      <w:r w:rsidRPr="008F4758">
        <w:rPr>
          <w:b/>
          <w:bCs/>
        </w:rPr>
        <w:t>County Offices</w:t>
      </w:r>
    </w:p>
    <w:p w14:paraId="6DDEC5A0" w14:textId="06EE0512" w:rsidR="001970F7" w:rsidRDefault="001970F7" w:rsidP="00C6389F">
      <w:pPr>
        <w:spacing w:after="0"/>
      </w:pPr>
      <w:r>
        <w:t xml:space="preserve">County Commissioner District #1 </w:t>
      </w:r>
    </w:p>
    <w:p w14:paraId="74452D1F" w14:textId="524FD17C" w:rsidR="008F4758" w:rsidRDefault="008F4758" w:rsidP="00C6389F">
      <w:pPr>
        <w:spacing w:after="0"/>
      </w:pPr>
      <w:r>
        <w:t>County Commissioner District #2</w:t>
      </w:r>
    </w:p>
    <w:p w14:paraId="5B2472AA" w14:textId="75665A7C" w:rsidR="008F4758" w:rsidRDefault="008F4758" w:rsidP="00C6389F">
      <w:pPr>
        <w:spacing w:after="0"/>
      </w:pPr>
      <w:r>
        <w:t>County Commissioner District #4</w:t>
      </w:r>
    </w:p>
    <w:p w14:paraId="5457918B" w14:textId="21866452" w:rsidR="001970F7" w:rsidRDefault="001970F7" w:rsidP="00C6389F">
      <w:pPr>
        <w:spacing w:after="0"/>
      </w:pPr>
      <w:r>
        <w:t>Township Clerk</w:t>
      </w:r>
      <w:r w:rsidR="00711C56">
        <w:t xml:space="preserve"> for each precinct/each party</w:t>
      </w:r>
    </w:p>
    <w:p w14:paraId="7DA430BB" w14:textId="4F2E2E15" w:rsidR="0025012D" w:rsidRDefault="0025012D" w:rsidP="00C6389F">
      <w:pPr>
        <w:spacing w:after="0"/>
      </w:pPr>
      <w:r>
        <w:t>Committeeman</w:t>
      </w:r>
      <w:r w:rsidR="008F4758">
        <w:t xml:space="preserve"> &amp; </w:t>
      </w:r>
      <w:r>
        <w:t>Committeewoman</w:t>
      </w:r>
      <w:r w:rsidR="008F4758">
        <w:t xml:space="preserve"> for each precinct /each party</w:t>
      </w:r>
    </w:p>
    <w:p w14:paraId="40EFE3AB" w14:textId="4F13AC88" w:rsidR="00711C56" w:rsidRDefault="00711C56" w:rsidP="00C6389F">
      <w:pPr>
        <w:spacing w:after="0"/>
      </w:pPr>
      <w:r>
        <w:rPr>
          <w:b/>
          <w:bCs/>
        </w:rPr>
        <w:t xml:space="preserve">Kansas Courts </w:t>
      </w:r>
    </w:p>
    <w:p w14:paraId="2F2D5263" w14:textId="11A2D3F4" w:rsidR="00711C56" w:rsidRDefault="00711C56" w:rsidP="00C6389F">
      <w:pPr>
        <w:spacing w:after="0"/>
      </w:pPr>
      <w:r>
        <w:t>Supreme Court Justices</w:t>
      </w:r>
    </w:p>
    <w:p w14:paraId="2EA9F0E3" w14:textId="4A0597EE" w:rsidR="00711C56" w:rsidRDefault="00711C56" w:rsidP="00C6389F">
      <w:pPr>
        <w:spacing w:after="0"/>
      </w:pPr>
      <w:r>
        <w:t>Court of Appeals Judges</w:t>
      </w:r>
    </w:p>
    <w:p w14:paraId="53A2672B" w14:textId="70D4650E" w:rsidR="00711C56" w:rsidRDefault="00903C53" w:rsidP="00C6389F">
      <w:pPr>
        <w:spacing w:after="0"/>
      </w:pPr>
      <w:r>
        <w:t>District Court Judges</w:t>
      </w:r>
    </w:p>
    <w:p w14:paraId="1F35CFE9" w14:textId="0BC1C45B" w:rsidR="00903C53" w:rsidRDefault="00903C53" w:rsidP="00C6389F">
      <w:pPr>
        <w:spacing w:after="0"/>
      </w:pPr>
      <w:r>
        <w:t>District Magistrate Judges</w:t>
      </w:r>
    </w:p>
    <w:p w14:paraId="1EEE7CBB" w14:textId="77777777" w:rsidR="00530937" w:rsidRDefault="00530937" w:rsidP="00C6389F">
      <w:pPr>
        <w:spacing w:after="0"/>
      </w:pPr>
    </w:p>
    <w:p w14:paraId="3E33E315" w14:textId="74AFEDE1" w:rsidR="00530937" w:rsidRDefault="00530937" w:rsidP="00C6389F">
      <w:pPr>
        <w:spacing w:after="0"/>
      </w:pPr>
      <w:r>
        <w:t xml:space="preserve">In Witness Whereof, I have hereunto set my hand and seal this </w:t>
      </w:r>
      <w:r w:rsidR="00930879">
        <w:t>31</w:t>
      </w:r>
      <w:r>
        <w:t xml:space="preserve"> day of</w:t>
      </w:r>
      <w:r w:rsidR="00930879">
        <w:t xml:space="preserve"> March</w:t>
      </w:r>
      <w:r>
        <w:t>, 20</w:t>
      </w:r>
      <w:r w:rsidR="00930879">
        <w:t>22</w:t>
      </w:r>
      <w:r>
        <w:t>.</w:t>
      </w:r>
    </w:p>
    <w:p w14:paraId="679B6B9A" w14:textId="77777777" w:rsidR="00530937" w:rsidRDefault="00530937" w:rsidP="00C6389F">
      <w:pPr>
        <w:spacing w:after="0"/>
      </w:pPr>
      <w:r>
        <w:t>Kathy Robison</w:t>
      </w:r>
    </w:p>
    <w:p w14:paraId="507BDE04" w14:textId="77777777" w:rsidR="00530937" w:rsidRDefault="00530937" w:rsidP="00C6389F">
      <w:pPr>
        <w:spacing w:after="0"/>
      </w:pPr>
      <w:r>
        <w:t>Greenwood County Election Office</w:t>
      </w:r>
    </w:p>
    <w:p w14:paraId="3B012EF2" w14:textId="77777777" w:rsidR="0025012D" w:rsidRDefault="0025012D" w:rsidP="00C6389F">
      <w:pPr>
        <w:spacing w:after="0"/>
      </w:pPr>
    </w:p>
    <w:p w14:paraId="3772DE8B" w14:textId="77777777" w:rsidR="0028514C" w:rsidRDefault="0028514C" w:rsidP="00C6389F">
      <w:pPr>
        <w:spacing w:after="0"/>
      </w:pPr>
    </w:p>
    <w:p w14:paraId="4CD05229" w14:textId="77777777" w:rsidR="00A075D4" w:rsidRDefault="00A075D4" w:rsidP="00C6389F">
      <w:pPr>
        <w:spacing w:after="0"/>
      </w:pPr>
    </w:p>
    <w:p w14:paraId="6EECDCA9" w14:textId="77777777" w:rsidR="00CC6E53" w:rsidRDefault="00CC6E53" w:rsidP="00C6389F">
      <w:pPr>
        <w:spacing w:after="0"/>
      </w:pPr>
    </w:p>
    <w:p w14:paraId="0FDA4392" w14:textId="77777777" w:rsidR="00C6389F" w:rsidRDefault="00C6389F"/>
    <w:sectPr w:rsidR="00C6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55AA9"/>
    <w:multiLevelType w:val="hybridMultilevel"/>
    <w:tmpl w:val="9F4C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94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16"/>
    <w:rsid w:val="000F2C68"/>
    <w:rsid w:val="001460AA"/>
    <w:rsid w:val="00164068"/>
    <w:rsid w:val="001970F7"/>
    <w:rsid w:val="0025012D"/>
    <w:rsid w:val="00252646"/>
    <w:rsid w:val="0028514C"/>
    <w:rsid w:val="00293B77"/>
    <w:rsid w:val="002A1815"/>
    <w:rsid w:val="003537CE"/>
    <w:rsid w:val="003C4DB5"/>
    <w:rsid w:val="00401DC3"/>
    <w:rsid w:val="004B129F"/>
    <w:rsid w:val="00530937"/>
    <w:rsid w:val="0059374E"/>
    <w:rsid w:val="00632EAC"/>
    <w:rsid w:val="006A746D"/>
    <w:rsid w:val="00711C56"/>
    <w:rsid w:val="00797DC3"/>
    <w:rsid w:val="007B6913"/>
    <w:rsid w:val="00836389"/>
    <w:rsid w:val="0086276A"/>
    <w:rsid w:val="008F4758"/>
    <w:rsid w:val="00903C53"/>
    <w:rsid w:val="00924820"/>
    <w:rsid w:val="00930879"/>
    <w:rsid w:val="00953FF0"/>
    <w:rsid w:val="00A075D4"/>
    <w:rsid w:val="00A24818"/>
    <w:rsid w:val="00AF0F65"/>
    <w:rsid w:val="00B24616"/>
    <w:rsid w:val="00C6389F"/>
    <w:rsid w:val="00CC6E53"/>
    <w:rsid w:val="00CF37C8"/>
    <w:rsid w:val="00D82D94"/>
    <w:rsid w:val="00E14312"/>
    <w:rsid w:val="00EB1E99"/>
    <w:rsid w:val="00E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5D36"/>
  <w15:chartTrackingRefBased/>
  <w15:docId w15:val="{C6EA6AAF-CD4B-4A71-8E84-C0BA2BF0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dc:creator>
  <cp:keywords/>
  <dc:description/>
  <cp:lastModifiedBy>Staci Crumrine</cp:lastModifiedBy>
  <cp:revision>2</cp:revision>
  <dcterms:created xsi:type="dcterms:W3CDTF">2022-05-31T12:01:00Z</dcterms:created>
  <dcterms:modified xsi:type="dcterms:W3CDTF">2022-05-31T12:01:00Z</dcterms:modified>
</cp:coreProperties>
</file>