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90"/>
        <w:gridCol w:w="6840"/>
      </w:tblGrid>
      <w:tr w:rsidR="00AB6EB6" w14:paraId="282EB336" w14:textId="77777777" w:rsidTr="006E4A74">
        <w:trPr>
          <w:trHeight w:val="1908"/>
        </w:trPr>
        <w:tc>
          <w:tcPr>
            <w:tcW w:w="2790" w:type="dxa"/>
          </w:tcPr>
          <w:p w14:paraId="6ECA38FA" w14:textId="77777777" w:rsidR="00AB6EB6" w:rsidRDefault="00AB6EB6" w:rsidP="00D93168">
            <w:pPr>
              <w:widowControl w:val="0"/>
              <w:tabs>
                <w:tab w:val="left" w:pos="360"/>
              </w:tabs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6807CFD3" wp14:editId="54F903F5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0</wp:posOffset>
                  </wp:positionV>
                  <wp:extent cx="1290320" cy="1212215"/>
                  <wp:effectExtent l="0" t="0" r="5080" b="6985"/>
                  <wp:wrapThrough wrapText="bothSides">
                    <wp:wrapPolygon edited="0">
                      <wp:start x="12756" y="0"/>
                      <wp:lineTo x="2870" y="5092"/>
                      <wp:lineTo x="0" y="10183"/>
                      <wp:lineTo x="0" y="12220"/>
                      <wp:lineTo x="957" y="17651"/>
                      <wp:lineTo x="6697" y="21385"/>
                      <wp:lineTo x="8610" y="21385"/>
                      <wp:lineTo x="11799" y="21385"/>
                      <wp:lineTo x="14350" y="21385"/>
                      <wp:lineTo x="20728" y="17651"/>
                      <wp:lineTo x="21366" y="11202"/>
                      <wp:lineTo x="21366" y="10183"/>
                      <wp:lineTo x="18496" y="5431"/>
                      <wp:lineTo x="18177" y="0"/>
                      <wp:lineTo x="12756" y="0"/>
                    </wp:wrapPolygon>
                  </wp:wrapThrough>
                  <wp:docPr id="851436707" name="Picture 1" descr="A black logo with a frui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36707" name="Picture 1" descr="A black logo with a fruit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vAlign w:val="center"/>
          </w:tcPr>
          <w:p w14:paraId="5241C9C0" w14:textId="1D6FD977" w:rsidR="00AB6EB6" w:rsidRDefault="00AB6EB6" w:rsidP="006E4A74">
            <w:pPr>
              <w:widowControl w:val="0"/>
              <w:tabs>
                <w:tab w:val="left" w:pos="166"/>
              </w:tabs>
              <w:ind w:left="76" w:firstLine="180"/>
              <w:rPr>
                <w:b/>
                <w:sz w:val="30"/>
                <w:szCs w:val="30"/>
              </w:rPr>
            </w:pPr>
            <w:r w:rsidRPr="00117A43">
              <w:rPr>
                <w:b/>
                <w:sz w:val="30"/>
                <w:szCs w:val="30"/>
              </w:rPr>
              <w:t>PERRY CITY COUNCIL MEETING</w:t>
            </w:r>
            <w:r w:rsidR="006E4A74">
              <w:rPr>
                <w:b/>
                <w:sz w:val="30"/>
                <w:szCs w:val="30"/>
              </w:rPr>
              <w:t xml:space="preserve"> </w:t>
            </w:r>
            <w:r w:rsidRPr="00117A43">
              <w:rPr>
                <w:b/>
                <w:sz w:val="30"/>
                <w:szCs w:val="30"/>
              </w:rPr>
              <w:t>AGENDA</w:t>
            </w:r>
          </w:p>
          <w:p w14:paraId="40E5B719" w14:textId="3B059BB1" w:rsidR="00AB6EB6" w:rsidRPr="00AB6EB6" w:rsidRDefault="00AB6EB6" w:rsidP="006E4A74">
            <w:pPr>
              <w:widowControl w:val="0"/>
              <w:tabs>
                <w:tab w:val="left" w:pos="166"/>
              </w:tabs>
              <w:ind w:left="76" w:firstLine="180"/>
              <w:rPr>
                <w:b/>
                <w:sz w:val="32"/>
              </w:rPr>
            </w:pPr>
            <w:r w:rsidRPr="00AB6EB6">
              <w:rPr>
                <w:b/>
                <w:sz w:val="32"/>
              </w:rPr>
              <w:t xml:space="preserve">Thursday, </w:t>
            </w:r>
            <w:r w:rsidR="00E607A9">
              <w:rPr>
                <w:b/>
                <w:sz w:val="32"/>
              </w:rPr>
              <w:t>December 11</w:t>
            </w:r>
            <w:r w:rsidR="008B4DF9">
              <w:rPr>
                <w:b/>
                <w:sz w:val="32"/>
              </w:rPr>
              <w:t>,</w:t>
            </w:r>
            <w:r w:rsidR="004F1BAF">
              <w:rPr>
                <w:b/>
                <w:sz w:val="32"/>
              </w:rPr>
              <w:t xml:space="preserve"> </w:t>
            </w:r>
            <w:r w:rsidR="008B4DF9">
              <w:rPr>
                <w:b/>
                <w:sz w:val="32"/>
              </w:rPr>
              <w:t>2025</w:t>
            </w:r>
          </w:p>
          <w:p w14:paraId="47AE0695" w14:textId="210A8D57" w:rsidR="00AB6EB6" w:rsidRPr="006E4A74" w:rsidRDefault="00AB6EB6" w:rsidP="006E4A74">
            <w:pPr>
              <w:widowControl w:val="0"/>
              <w:tabs>
                <w:tab w:val="left" w:pos="1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76" w:right="90" w:firstLine="180"/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 xml:space="preserve">City </w:t>
            </w:r>
            <w:r w:rsidRPr="00117A43">
              <w:rPr>
                <w:bCs/>
                <w:szCs w:val="24"/>
              </w:rPr>
              <w:t xml:space="preserve">Council Chambers, 1950 South Highway 89 </w:t>
            </w:r>
            <w:r w:rsidRPr="006E4A74">
              <w:rPr>
                <w:bCs/>
                <w:sz w:val="22"/>
                <w:szCs w:val="22"/>
              </w:rPr>
              <w:t>(south entrance)</w:t>
            </w:r>
          </w:p>
          <w:p w14:paraId="4505205D" w14:textId="01F68BC6" w:rsidR="00AB6EB6" w:rsidRDefault="00AB6EB6" w:rsidP="006E4A74">
            <w:pPr>
              <w:widowControl w:val="0"/>
              <w:tabs>
                <w:tab w:val="left" w:pos="1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76" w:right="90" w:firstLine="180"/>
              <w:rPr>
                <w:b/>
                <w:szCs w:val="24"/>
              </w:rPr>
            </w:pPr>
            <w:r w:rsidRPr="00117A43">
              <w:rPr>
                <w:b/>
                <w:szCs w:val="24"/>
              </w:rPr>
              <w:t xml:space="preserve">To view Zoom live meeting </w:t>
            </w:r>
            <w:r w:rsidR="00442CE4">
              <w:rPr>
                <w:b/>
                <w:szCs w:val="24"/>
              </w:rPr>
              <w:t>visit</w:t>
            </w:r>
            <w:r w:rsidRPr="00117A43">
              <w:rPr>
                <w:b/>
                <w:szCs w:val="24"/>
              </w:rPr>
              <w:t>:</w:t>
            </w:r>
          </w:p>
          <w:p w14:paraId="538B75B0" w14:textId="7758BBB1" w:rsidR="00AB6EB6" w:rsidRPr="00AB6EB6" w:rsidRDefault="00AB6EB6" w:rsidP="006E4A74">
            <w:pPr>
              <w:widowControl w:val="0"/>
              <w:tabs>
                <w:tab w:val="left" w:pos="1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76" w:right="90" w:firstLine="180"/>
              <w:rPr>
                <w:b/>
                <w:szCs w:val="24"/>
              </w:rPr>
            </w:pPr>
            <w:hyperlink r:id="rId9" w:history="1">
              <w:r w:rsidRPr="00E14FF1">
                <w:rPr>
                  <w:rStyle w:val="Hyperlink"/>
                  <w:bCs/>
                  <w:szCs w:val="24"/>
                </w:rPr>
                <w:t>http://www.perrycityut.gov/whats-new.htm.htm</w:t>
              </w:r>
            </w:hyperlink>
          </w:p>
        </w:tc>
      </w:tr>
    </w:tbl>
    <w:p w14:paraId="31D2E9E2" w14:textId="1C7C964C" w:rsidR="00D93168" w:rsidRDefault="00D93168" w:rsidP="00D93168">
      <w:pPr>
        <w:widowControl w:val="0"/>
        <w:tabs>
          <w:tab w:val="left" w:pos="360"/>
        </w:tabs>
        <w:jc w:val="center"/>
        <w:rPr>
          <w:b/>
          <w:sz w:val="30"/>
        </w:rPr>
      </w:pPr>
    </w:p>
    <w:p w14:paraId="6ADF7F3F" w14:textId="77777777" w:rsidR="00057F12" w:rsidRPr="00F6736C" w:rsidRDefault="00057F12" w:rsidP="00057F12">
      <w:pPr>
        <w:widowControl w:val="0"/>
        <w:tabs>
          <w:tab w:val="left" w:pos="360"/>
        </w:tabs>
        <w:jc w:val="center"/>
        <w:rPr>
          <w:b/>
          <w:sz w:val="22"/>
          <w:szCs w:val="22"/>
        </w:rPr>
      </w:pPr>
      <w:r w:rsidRPr="00F6736C">
        <w:rPr>
          <w:b/>
          <w:sz w:val="22"/>
          <w:szCs w:val="22"/>
        </w:rPr>
        <w:t>This is an “Electronic Meeting” Web/Teleconferencing may be used by officials to participate.</w:t>
      </w:r>
    </w:p>
    <w:p w14:paraId="0E12CDC0" w14:textId="77777777" w:rsidR="00057F12" w:rsidRDefault="00057F12" w:rsidP="00AB6E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right="90"/>
        <w:rPr>
          <w:sz w:val="20"/>
        </w:rPr>
      </w:pPr>
    </w:p>
    <w:p w14:paraId="7DEF2267" w14:textId="026BFDFE" w:rsidR="00AB6EB6" w:rsidRDefault="00AB6EB6" w:rsidP="00AB6E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right="90"/>
        <w:rPr>
          <w:sz w:val="20"/>
        </w:rPr>
      </w:pPr>
      <w:r w:rsidRPr="0007040E">
        <w:rPr>
          <w:sz w:val="20"/>
        </w:rPr>
        <w:t>Agenda items may vary depending</w:t>
      </w:r>
      <w:r>
        <w:rPr>
          <w:sz w:val="20"/>
        </w:rPr>
        <w:t xml:space="preserve"> </w:t>
      </w:r>
      <w:r w:rsidRPr="0007040E">
        <w:rPr>
          <w:sz w:val="20"/>
        </w:rPr>
        <w:t>on length of discussion, cancellation of schedul</w:t>
      </w:r>
      <w:r>
        <w:rPr>
          <w:sz w:val="20"/>
        </w:rPr>
        <w:t>ed items, or agenda alteration.</w:t>
      </w:r>
      <w:r w:rsidRPr="0007040E">
        <w:rPr>
          <w:sz w:val="20"/>
        </w:rPr>
        <w:t xml:space="preserve"> Numbers and/or times are estimates of when agenda items will b</w:t>
      </w:r>
      <w:r>
        <w:rPr>
          <w:sz w:val="20"/>
        </w:rPr>
        <w:t xml:space="preserve">e discussed. </w:t>
      </w:r>
      <w:r w:rsidRPr="0007040E">
        <w:rPr>
          <w:sz w:val="20"/>
        </w:rPr>
        <w:t>Action on public hearings will always be later in the same meeti</w:t>
      </w:r>
      <w:r>
        <w:rPr>
          <w:sz w:val="20"/>
        </w:rPr>
        <w:t xml:space="preserve">ng or at a subsequent meeting. </w:t>
      </w:r>
      <w:r w:rsidRPr="0007040E">
        <w:rPr>
          <w:sz w:val="20"/>
        </w:rPr>
        <w:t xml:space="preserve">Every agenda item shall be a discussion and/or action item, unless otherwise indicated.  </w:t>
      </w:r>
    </w:p>
    <w:p w14:paraId="4C51C94C" w14:textId="77777777" w:rsidR="00AB6EB6" w:rsidRDefault="00AB6EB6" w:rsidP="003B51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rPr>
          <w:b/>
          <w:sz w:val="20"/>
        </w:rPr>
      </w:pPr>
    </w:p>
    <w:p w14:paraId="3982B80A" w14:textId="70146EE5" w:rsidR="00183878" w:rsidRPr="00CD5A36" w:rsidRDefault="00F24771" w:rsidP="00AB6EB6">
      <w:pPr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b/>
          <w:sz w:val="20"/>
        </w:rPr>
      </w:pPr>
      <w:r>
        <w:rPr>
          <w:b/>
          <w:sz w:val="20"/>
        </w:rPr>
        <w:t xml:space="preserve">Approx. </w:t>
      </w:r>
      <w:r w:rsidR="00AA76E7">
        <w:rPr>
          <w:b/>
          <w:sz w:val="20"/>
        </w:rPr>
        <w:t>7:00</w:t>
      </w:r>
      <w:r w:rsidR="00A70E1E" w:rsidRPr="00CD5A36">
        <w:rPr>
          <w:b/>
          <w:sz w:val="20"/>
        </w:rPr>
        <w:t xml:space="preserve"> </w:t>
      </w:r>
      <w:r w:rsidR="00F90C21" w:rsidRPr="00CD5A36">
        <w:rPr>
          <w:b/>
          <w:sz w:val="20"/>
        </w:rPr>
        <w:t>PM</w:t>
      </w:r>
      <w:r w:rsidR="00726708">
        <w:rPr>
          <w:b/>
          <w:sz w:val="20"/>
        </w:rPr>
        <w:t xml:space="preserve"> – Regular </w:t>
      </w:r>
      <w:r w:rsidR="00C63547">
        <w:rPr>
          <w:b/>
          <w:sz w:val="20"/>
        </w:rPr>
        <w:t xml:space="preserve">City Council </w:t>
      </w:r>
      <w:r w:rsidR="00726708">
        <w:rPr>
          <w:b/>
          <w:sz w:val="20"/>
        </w:rPr>
        <w:t>Meeting</w:t>
      </w:r>
    </w:p>
    <w:p w14:paraId="66DB3B36" w14:textId="77777777" w:rsidR="00904CE9" w:rsidRPr="00CD5A36" w:rsidRDefault="00904CE9" w:rsidP="00AB6EB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360"/>
        <w:rPr>
          <w:b/>
          <w:sz w:val="20"/>
        </w:rPr>
      </w:pPr>
      <w:r w:rsidRPr="00CD5A36">
        <w:rPr>
          <w:b/>
          <w:sz w:val="20"/>
        </w:rPr>
        <w:t xml:space="preserve">Call to Order </w:t>
      </w:r>
    </w:p>
    <w:p w14:paraId="037B6FD2" w14:textId="77777777" w:rsidR="004374D8" w:rsidRPr="004374D8" w:rsidRDefault="004374D8" w:rsidP="00AB6EB6">
      <w:pPr>
        <w:pStyle w:val="ListParagraph"/>
        <w:widowControl w:val="0"/>
        <w:tabs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/>
          <w:sz w:val="20"/>
        </w:rPr>
      </w:pPr>
    </w:p>
    <w:p w14:paraId="317D7FAA" w14:textId="77777777" w:rsidR="00904CE9" w:rsidRPr="00CD5A36" w:rsidRDefault="00904CE9" w:rsidP="00AB6EB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360"/>
        <w:rPr>
          <w:b/>
          <w:sz w:val="20"/>
        </w:rPr>
      </w:pPr>
      <w:r w:rsidRPr="00CD5A36">
        <w:rPr>
          <w:b/>
          <w:sz w:val="20"/>
        </w:rPr>
        <w:t>Procedural Issues</w:t>
      </w:r>
    </w:p>
    <w:p w14:paraId="36977553" w14:textId="4919B6DB" w:rsidR="0023336F" w:rsidRPr="0011372E" w:rsidRDefault="00904CE9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rPr>
          <w:b/>
          <w:sz w:val="20"/>
        </w:rPr>
      </w:pPr>
      <w:r w:rsidRPr="00CD5A36">
        <w:rPr>
          <w:sz w:val="20"/>
        </w:rPr>
        <w:t>Conflicts of Interest Declaration(s</w:t>
      </w:r>
      <w:r w:rsidR="00E868C2" w:rsidRPr="00CD5A36">
        <w:rPr>
          <w:sz w:val="20"/>
        </w:rPr>
        <w:t>), If</w:t>
      </w:r>
      <w:r w:rsidRPr="00CD5A36">
        <w:rPr>
          <w:sz w:val="20"/>
        </w:rPr>
        <w:t xml:space="preserve"> Any</w:t>
      </w:r>
    </w:p>
    <w:p w14:paraId="570C56A2" w14:textId="77777777" w:rsidR="00E22993" w:rsidRPr="00E22993" w:rsidRDefault="00E22993" w:rsidP="00E22993">
      <w:pPr>
        <w:pStyle w:val="ListParagraph"/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  <w:bookmarkStart w:id="0" w:name="_Hlk191028004"/>
    </w:p>
    <w:p w14:paraId="6B1F02CB" w14:textId="33346614" w:rsidR="00FA17AD" w:rsidRDefault="00FA17AD" w:rsidP="007A44AB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b/>
          <w:sz w:val="20"/>
        </w:rPr>
      </w:pPr>
      <w:r>
        <w:rPr>
          <w:b/>
          <w:sz w:val="20"/>
        </w:rPr>
        <w:t>Action Items</w:t>
      </w:r>
    </w:p>
    <w:p w14:paraId="564769AF" w14:textId="3C5FF58C" w:rsidR="00681D5F" w:rsidRPr="00E607A9" w:rsidRDefault="00E607A9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08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rPr>
          <w:sz w:val="20"/>
        </w:rPr>
      </w:pPr>
      <w:r>
        <w:rPr>
          <w:bCs/>
          <w:sz w:val="20"/>
        </w:rPr>
        <w:t xml:space="preserve">Approval of </w:t>
      </w:r>
      <w:r w:rsidR="007C1FA9">
        <w:rPr>
          <w:bCs/>
          <w:sz w:val="20"/>
        </w:rPr>
        <w:t xml:space="preserve">the </w:t>
      </w:r>
      <w:r>
        <w:rPr>
          <w:bCs/>
          <w:sz w:val="20"/>
        </w:rPr>
        <w:t>2026 Meeting Schedule</w:t>
      </w:r>
    </w:p>
    <w:p w14:paraId="279527DB" w14:textId="77777777" w:rsidR="00AD07B7" w:rsidRPr="00AD07B7" w:rsidRDefault="00E607A9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08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rPr>
          <w:sz w:val="20"/>
        </w:rPr>
      </w:pPr>
      <w:r>
        <w:rPr>
          <w:bCs/>
          <w:sz w:val="20"/>
        </w:rPr>
        <w:t>Approval of Fiscal Year 2026 Impact Fee Plan</w:t>
      </w:r>
    </w:p>
    <w:p w14:paraId="59F0A2BD" w14:textId="755A459B" w:rsidR="00B3128B" w:rsidRPr="00B3128B" w:rsidRDefault="00B3128B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26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>
        <w:rPr>
          <w:sz w:val="20"/>
        </w:rPr>
        <w:t>Resolution 2025-23 Amending Paid Holidays</w:t>
      </w:r>
    </w:p>
    <w:p w14:paraId="63CFE4F9" w14:textId="636CA486" w:rsidR="00AD07B7" w:rsidRPr="00AD07B7" w:rsidRDefault="00E607A9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26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 w:rsidRPr="00AD07B7">
        <w:rPr>
          <w:bCs/>
          <w:sz w:val="20"/>
        </w:rPr>
        <w:t>Ordinance</w:t>
      </w:r>
      <w:r w:rsidR="00AD07B7" w:rsidRPr="00AD07B7">
        <w:rPr>
          <w:bCs/>
          <w:sz w:val="20"/>
        </w:rPr>
        <w:t xml:space="preserve"> 25-Q Zone Change Request from Agriculture to R1/3 with Development Overlay Zoning District with a Development Agreement</w:t>
      </w:r>
    </w:p>
    <w:p w14:paraId="22D842E3" w14:textId="473F6D4F" w:rsidR="00AD07B7" w:rsidRPr="00AD07B7" w:rsidRDefault="00AD07B7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26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>
        <w:rPr>
          <w:bCs/>
          <w:sz w:val="20"/>
        </w:rPr>
        <w:t>Ordinance 25-U Amendment to Development Agreement for Olsen Orchards located at approximately 1111 W 3600 S, Parcel # 02-038-0004, Applicant: Pat Burns</w:t>
      </w:r>
    </w:p>
    <w:p w14:paraId="369B6C7E" w14:textId="510ADF08" w:rsidR="00AD07B7" w:rsidRPr="000E60F1" w:rsidRDefault="00AD07B7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26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>
        <w:rPr>
          <w:bCs/>
          <w:sz w:val="20"/>
        </w:rPr>
        <w:t>Ordinance 25-</w:t>
      </w:r>
      <w:r w:rsidR="000E60F1">
        <w:rPr>
          <w:bCs/>
          <w:sz w:val="20"/>
        </w:rPr>
        <w:t>V</w:t>
      </w:r>
      <w:r>
        <w:rPr>
          <w:bCs/>
          <w:sz w:val="20"/>
        </w:rPr>
        <w:t xml:space="preserve"> Adopting a Water Element </w:t>
      </w:r>
      <w:r w:rsidR="007C1FA9">
        <w:rPr>
          <w:bCs/>
          <w:sz w:val="20"/>
        </w:rPr>
        <w:t>as part of the</w:t>
      </w:r>
      <w:r>
        <w:rPr>
          <w:bCs/>
          <w:sz w:val="20"/>
        </w:rPr>
        <w:t xml:space="preserve"> General Plan</w:t>
      </w:r>
    </w:p>
    <w:p w14:paraId="1200987B" w14:textId="443BBDDE" w:rsidR="000E60F1" w:rsidRPr="00AD07B7" w:rsidRDefault="000E60F1" w:rsidP="00AD07B7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720"/>
          <w:tab w:val="left" w:pos="1260"/>
          <w:tab w:val="left" w:pos="18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>
        <w:rPr>
          <w:bCs/>
          <w:sz w:val="20"/>
        </w:rPr>
        <w:t>Ordinance 25-W Wildland Urban Interface Code</w:t>
      </w:r>
    </w:p>
    <w:p w14:paraId="1A914C45" w14:textId="77777777" w:rsidR="00681D5F" w:rsidRPr="00681D5F" w:rsidRDefault="00681D5F" w:rsidP="00681D5F">
      <w:pPr>
        <w:pStyle w:val="ListParagraph"/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</w:p>
    <w:bookmarkEnd w:id="0"/>
    <w:p w14:paraId="510681CB" w14:textId="6FADD228" w:rsidR="007C1FA9" w:rsidRDefault="007C1FA9" w:rsidP="001D5DF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360"/>
        <w:rPr>
          <w:b/>
          <w:sz w:val="20"/>
        </w:rPr>
      </w:pPr>
      <w:r w:rsidRPr="007C1FA9">
        <w:rPr>
          <w:b/>
          <w:sz w:val="20"/>
        </w:rPr>
        <w:t>Discussion Items</w:t>
      </w:r>
    </w:p>
    <w:p w14:paraId="729AD963" w14:textId="13DA5D2D" w:rsidR="007C1FA9" w:rsidRDefault="007C1FA9" w:rsidP="007C1FA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  <w:r w:rsidRPr="007C1FA9">
        <w:rPr>
          <w:bCs/>
          <w:sz w:val="20"/>
        </w:rPr>
        <w:t>Police Dispatch Services</w:t>
      </w:r>
    </w:p>
    <w:p w14:paraId="05F8CCFD" w14:textId="1C4F37FD" w:rsidR="007C1FA9" w:rsidRDefault="007C1FA9" w:rsidP="007C1FA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  <w:r>
        <w:rPr>
          <w:bCs/>
          <w:sz w:val="20"/>
        </w:rPr>
        <w:t>Holiday Dinner &amp; Office Schedule</w:t>
      </w:r>
    </w:p>
    <w:p w14:paraId="3F96D442" w14:textId="728DA6F2" w:rsidR="007C1FA9" w:rsidRDefault="007C1FA9" w:rsidP="007C1FA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  <w:r>
        <w:rPr>
          <w:bCs/>
          <w:sz w:val="20"/>
        </w:rPr>
        <w:t>Boundary Adjustment Public Hearing – December 22, 2025</w:t>
      </w:r>
    </w:p>
    <w:p w14:paraId="2BA08878" w14:textId="3134FA11" w:rsidR="007C1FA9" w:rsidRDefault="007C1FA9" w:rsidP="007C1FA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  <w:r>
        <w:rPr>
          <w:bCs/>
          <w:sz w:val="20"/>
        </w:rPr>
        <w:t>Oath of Office in January</w:t>
      </w:r>
    </w:p>
    <w:p w14:paraId="7BEE5A66" w14:textId="345CD387" w:rsidR="007C1FA9" w:rsidRDefault="007C1FA9" w:rsidP="007C1FA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  <w:r>
        <w:rPr>
          <w:bCs/>
          <w:sz w:val="20"/>
        </w:rPr>
        <w:t>Council Retreat</w:t>
      </w:r>
    </w:p>
    <w:p w14:paraId="4D7E6BC5" w14:textId="77777777" w:rsidR="007C1FA9" w:rsidRDefault="007C1FA9" w:rsidP="007C1FA9">
      <w:pPr>
        <w:pStyle w:val="ListParagraph"/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0"/>
        </w:rPr>
      </w:pPr>
    </w:p>
    <w:p w14:paraId="374A6C96" w14:textId="54D6D717" w:rsidR="00904CE9" w:rsidRPr="00432760" w:rsidRDefault="00904CE9" w:rsidP="001D5DF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360"/>
        <w:rPr>
          <w:b/>
          <w:sz w:val="20"/>
          <w:u w:val="single"/>
        </w:rPr>
      </w:pPr>
      <w:r w:rsidRPr="00432760">
        <w:rPr>
          <w:b/>
          <w:sz w:val="20"/>
        </w:rPr>
        <w:t>Minutes &amp; Council/Mayor Reports (Including Council Assignments)</w:t>
      </w:r>
    </w:p>
    <w:p w14:paraId="3D34889D" w14:textId="77777777" w:rsidR="00904CE9" w:rsidRPr="0079081E" w:rsidRDefault="00904CE9" w:rsidP="00AB6EB6">
      <w:pPr>
        <w:pStyle w:val="ListParagraph"/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rPr>
          <w:sz w:val="20"/>
        </w:rPr>
      </w:pPr>
      <w:r w:rsidRPr="0079081E">
        <w:rPr>
          <w:sz w:val="20"/>
        </w:rPr>
        <w:t xml:space="preserve">No Council Action </w:t>
      </w:r>
      <w:r w:rsidR="0010430E">
        <w:rPr>
          <w:sz w:val="20"/>
        </w:rPr>
        <w:t>May be Taken if an Item is not specifically</w:t>
      </w:r>
      <w:r w:rsidRPr="0079081E">
        <w:rPr>
          <w:sz w:val="20"/>
        </w:rPr>
        <w:t xml:space="preserve"> on the Agenda</w:t>
      </w:r>
    </w:p>
    <w:p w14:paraId="78B26A9A" w14:textId="6C700A21" w:rsidR="00AA73AE" w:rsidRPr="00681D5F" w:rsidRDefault="00904CE9" w:rsidP="00681D5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  <w:u w:val="single"/>
        </w:rPr>
      </w:pPr>
      <w:r w:rsidRPr="0079081E">
        <w:rPr>
          <w:sz w:val="20"/>
        </w:rPr>
        <w:t>Approval of Consent Items</w:t>
      </w:r>
    </w:p>
    <w:p w14:paraId="1E848ABB" w14:textId="0D727FB0" w:rsidR="006A5F22" w:rsidRPr="00B3128B" w:rsidRDefault="004A0C8A" w:rsidP="00AB6EB6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170"/>
        <w:rPr>
          <w:sz w:val="20"/>
          <w:u w:val="single"/>
        </w:rPr>
      </w:pPr>
      <w:r>
        <w:rPr>
          <w:sz w:val="20"/>
        </w:rPr>
        <w:t>October 23</w:t>
      </w:r>
      <w:r w:rsidR="00F77CD5">
        <w:rPr>
          <w:sz w:val="20"/>
        </w:rPr>
        <w:t>,</w:t>
      </w:r>
      <w:r w:rsidR="006A5F22">
        <w:rPr>
          <w:sz w:val="20"/>
        </w:rPr>
        <w:t xml:space="preserve"> 202</w:t>
      </w:r>
      <w:r w:rsidR="00E62CBB">
        <w:rPr>
          <w:sz w:val="20"/>
        </w:rPr>
        <w:t>5</w:t>
      </w:r>
      <w:r w:rsidR="006A5F22">
        <w:rPr>
          <w:sz w:val="20"/>
        </w:rPr>
        <w:t xml:space="preserve"> </w:t>
      </w:r>
      <w:r w:rsidR="00B3128B">
        <w:rPr>
          <w:sz w:val="20"/>
        </w:rPr>
        <w:t xml:space="preserve">Work Session </w:t>
      </w:r>
      <w:r w:rsidR="006A5F22">
        <w:rPr>
          <w:sz w:val="20"/>
        </w:rPr>
        <w:t>Meeting Minutes</w:t>
      </w:r>
    </w:p>
    <w:p w14:paraId="55350BAB" w14:textId="43FC5C03" w:rsidR="008A2753" w:rsidRPr="008A2753" w:rsidRDefault="00B3128B" w:rsidP="008A2753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170"/>
        <w:rPr>
          <w:sz w:val="20"/>
          <w:u w:val="single"/>
        </w:rPr>
      </w:pPr>
      <w:r>
        <w:rPr>
          <w:sz w:val="20"/>
        </w:rPr>
        <w:t>November 13, 2025 City Council Meeting Minutes</w:t>
      </w:r>
    </w:p>
    <w:p w14:paraId="3CAB1C27" w14:textId="403CDC24" w:rsidR="008A2753" w:rsidRPr="008A2753" w:rsidRDefault="008A2753" w:rsidP="008A2753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170"/>
        <w:rPr>
          <w:sz w:val="20"/>
          <w:u w:val="single"/>
        </w:rPr>
      </w:pPr>
      <w:r>
        <w:rPr>
          <w:sz w:val="20"/>
        </w:rPr>
        <w:t>November 18, 2025 Board of Canvassers Meeting Minutes</w:t>
      </w:r>
    </w:p>
    <w:p w14:paraId="2EA51456" w14:textId="77777777" w:rsidR="00D62654" w:rsidRPr="003A1E12" w:rsidRDefault="00D62654" w:rsidP="00AB6EB6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rPr>
          <w:sz w:val="20"/>
          <w:u w:val="single"/>
        </w:rPr>
      </w:pPr>
      <w:r w:rsidRPr="0079081E">
        <w:rPr>
          <w:sz w:val="20"/>
        </w:rPr>
        <w:t>Mayor’s Report</w:t>
      </w:r>
    </w:p>
    <w:p w14:paraId="0E09E0A4" w14:textId="77777777" w:rsidR="00054523" w:rsidRPr="0079081E" w:rsidRDefault="00054523" w:rsidP="00AB6EB6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rPr>
          <w:sz w:val="20"/>
          <w:u w:val="single"/>
        </w:rPr>
      </w:pPr>
      <w:r w:rsidRPr="0079081E">
        <w:rPr>
          <w:sz w:val="20"/>
        </w:rPr>
        <w:t>Council Reports</w:t>
      </w:r>
    </w:p>
    <w:p w14:paraId="2BFBAC4D" w14:textId="77777777" w:rsidR="00444E78" w:rsidRPr="0035626E" w:rsidRDefault="00444E78" w:rsidP="00AB6EB6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rPr>
          <w:sz w:val="20"/>
          <w:u w:val="single"/>
        </w:rPr>
      </w:pPr>
      <w:r w:rsidRPr="0079081E">
        <w:rPr>
          <w:sz w:val="20"/>
        </w:rPr>
        <w:t>Staff Comments</w:t>
      </w:r>
    </w:p>
    <w:p w14:paraId="710DCCB4" w14:textId="77777777" w:rsidR="00904CE9" w:rsidRPr="00746C31" w:rsidRDefault="0035626E" w:rsidP="00AB6EB6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rPr>
          <w:sz w:val="20"/>
          <w:u w:val="single"/>
        </w:rPr>
      </w:pPr>
      <w:r>
        <w:rPr>
          <w:sz w:val="20"/>
        </w:rPr>
        <w:t>Planning Commission Report</w:t>
      </w:r>
    </w:p>
    <w:p w14:paraId="39730137" w14:textId="77777777" w:rsidR="00A87CE3" w:rsidRPr="00A87CE3" w:rsidRDefault="00A87CE3" w:rsidP="00AB6EB6">
      <w:pPr>
        <w:pStyle w:val="ListParagraph"/>
        <w:widowControl w:val="0"/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</w:p>
    <w:p w14:paraId="0C025D25" w14:textId="36881EB6" w:rsidR="00454E6C" w:rsidRPr="00995F0B" w:rsidRDefault="008B4DF9" w:rsidP="00AB6EB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140" w:hanging="780"/>
        <w:rPr>
          <w:b/>
          <w:sz w:val="20"/>
          <w:u w:val="single"/>
        </w:rPr>
      </w:pPr>
      <w:r>
        <w:rPr>
          <w:b/>
          <w:sz w:val="20"/>
        </w:rPr>
        <w:t>Closed</w:t>
      </w:r>
      <w:r w:rsidR="00904CE9" w:rsidRPr="00CD5A36">
        <w:rPr>
          <w:b/>
          <w:sz w:val="20"/>
        </w:rPr>
        <w:t xml:space="preserve"> Session</w:t>
      </w:r>
      <w:r w:rsidR="000F62A3">
        <w:rPr>
          <w:b/>
          <w:sz w:val="20"/>
        </w:rPr>
        <w:t xml:space="preserve"> </w:t>
      </w:r>
      <w:r w:rsidR="00746C31">
        <w:rPr>
          <w:b/>
          <w:sz w:val="20"/>
        </w:rPr>
        <w:t>(if needed)</w:t>
      </w:r>
    </w:p>
    <w:p w14:paraId="51BC16D4" w14:textId="611217FF" w:rsidR="00995F0B" w:rsidRPr="00DE3D3C" w:rsidRDefault="00DE3D3C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  <w:u w:val="single"/>
        </w:rPr>
      </w:pPr>
      <w:r>
        <w:rPr>
          <w:sz w:val="20"/>
        </w:rPr>
        <w:t>Discussion of the p</w:t>
      </w:r>
      <w:r w:rsidRPr="00DE3D3C">
        <w:rPr>
          <w:sz w:val="20"/>
        </w:rPr>
        <w:t>urchase,</w:t>
      </w:r>
      <w:r>
        <w:rPr>
          <w:sz w:val="20"/>
        </w:rPr>
        <w:t xml:space="preserve"> exchange, lease, or s</w:t>
      </w:r>
      <w:r w:rsidRPr="00DE3D3C">
        <w:rPr>
          <w:sz w:val="20"/>
        </w:rPr>
        <w:t>ale of</w:t>
      </w:r>
      <w:r>
        <w:rPr>
          <w:sz w:val="20"/>
        </w:rPr>
        <w:t xml:space="preserve"> real p</w:t>
      </w:r>
      <w:r w:rsidRPr="00DE3D3C">
        <w:rPr>
          <w:sz w:val="20"/>
        </w:rPr>
        <w:t xml:space="preserve">roperty, </w:t>
      </w:r>
      <w:r>
        <w:rPr>
          <w:sz w:val="20"/>
        </w:rPr>
        <w:t>when public discussion would</w:t>
      </w:r>
      <w:r w:rsidRPr="00DE3D3C">
        <w:rPr>
          <w:sz w:val="20"/>
        </w:rPr>
        <w:t xml:space="preserve"> disclose the value of t</w:t>
      </w:r>
      <w:r>
        <w:rPr>
          <w:sz w:val="20"/>
        </w:rPr>
        <w:t>he property or prevent the authority</w:t>
      </w:r>
      <w:r w:rsidRPr="00DE3D3C">
        <w:rPr>
          <w:sz w:val="20"/>
        </w:rPr>
        <w:t xml:space="preserve"> from completing the transaction </w:t>
      </w:r>
      <w:r w:rsidR="00E868C2" w:rsidRPr="00DE3D3C">
        <w:rPr>
          <w:sz w:val="20"/>
        </w:rPr>
        <w:t>on</w:t>
      </w:r>
      <w:r w:rsidRPr="00DE3D3C">
        <w:rPr>
          <w:sz w:val="20"/>
        </w:rPr>
        <w:t xml:space="preserve"> the best possible terms</w:t>
      </w:r>
      <w:r>
        <w:rPr>
          <w:sz w:val="20"/>
        </w:rPr>
        <w:t>.</w:t>
      </w:r>
    </w:p>
    <w:p w14:paraId="37C49A4F" w14:textId="77777777" w:rsidR="00DE3D3C" w:rsidRPr="00DE3D3C" w:rsidRDefault="00DE3D3C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  <w:u w:val="single"/>
        </w:rPr>
      </w:pPr>
      <w:r w:rsidRPr="00DE3D3C">
        <w:rPr>
          <w:sz w:val="20"/>
        </w:rPr>
        <w:t xml:space="preserve">Strategy </w:t>
      </w:r>
      <w:r>
        <w:rPr>
          <w:sz w:val="20"/>
        </w:rPr>
        <w:t>s</w:t>
      </w:r>
      <w:r w:rsidRPr="00DE3D3C">
        <w:rPr>
          <w:sz w:val="20"/>
        </w:rPr>
        <w:t xml:space="preserve">ession to </w:t>
      </w:r>
      <w:r>
        <w:rPr>
          <w:sz w:val="20"/>
        </w:rPr>
        <w:t>d</w:t>
      </w:r>
      <w:r w:rsidRPr="00DE3D3C">
        <w:rPr>
          <w:sz w:val="20"/>
        </w:rPr>
        <w:t>iscuss the character, professional competence, or physical or mental health of an individua</w:t>
      </w:r>
      <w:r>
        <w:rPr>
          <w:sz w:val="20"/>
        </w:rPr>
        <w:t>l.</w:t>
      </w:r>
    </w:p>
    <w:p w14:paraId="0C6093A2" w14:textId="77777777" w:rsidR="00DE3D3C" w:rsidRPr="00DE3D3C" w:rsidRDefault="00DE3D3C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  <w:u w:val="single"/>
        </w:rPr>
      </w:pPr>
      <w:r w:rsidRPr="00DE3D3C">
        <w:rPr>
          <w:sz w:val="20"/>
        </w:rPr>
        <w:t xml:space="preserve">Strategy </w:t>
      </w:r>
      <w:r>
        <w:rPr>
          <w:sz w:val="20"/>
        </w:rPr>
        <w:t>s</w:t>
      </w:r>
      <w:r w:rsidRPr="00DE3D3C">
        <w:rPr>
          <w:sz w:val="20"/>
        </w:rPr>
        <w:t xml:space="preserve">ession to </w:t>
      </w:r>
      <w:r>
        <w:rPr>
          <w:sz w:val="20"/>
        </w:rPr>
        <w:t>d</w:t>
      </w:r>
      <w:r w:rsidRPr="00DE3D3C">
        <w:rPr>
          <w:sz w:val="20"/>
        </w:rPr>
        <w:t xml:space="preserve">iscuss </w:t>
      </w:r>
      <w:r>
        <w:rPr>
          <w:sz w:val="20"/>
        </w:rPr>
        <w:t>c</w:t>
      </w:r>
      <w:r w:rsidRPr="00DE3D3C">
        <w:rPr>
          <w:sz w:val="20"/>
        </w:rPr>
        <w:t xml:space="preserve">ollective </w:t>
      </w:r>
      <w:r>
        <w:rPr>
          <w:sz w:val="20"/>
        </w:rPr>
        <w:t>b</w:t>
      </w:r>
      <w:r w:rsidRPr="00DE3D3C">
        <w:rPr>
          <w:sz w:val="20"/>
        </w:rPr>
        <w:t>argaining.</w:t>
      </w:r>
    </w:p>
    <w:p w14:paraId="700C538A" w14:textId="77777777" w:rsidR="00DE3D3C" w:rsidRPr="00DE3D3C" w:rsidRDefault="00DE3D3C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  <w:u w:val="single"/>
        </w:rPr>
      </w:pPr>
      <w:r>
        <w:rPr>
          <w:sz w:val="20"/>
        </w:rPr>
        <w:t>S</w:t>
      </w:r>
      <w:r w:rsidRPr="00DE3D3C">
        <w:rPr>
          <w:sz w:val="20"/>
        </w:rPr>
        <w:t xml:space="preserve">trategy </w:t>
      </w:r>
      <w:r>
        <w:rPr>
          <w:sz w:val="20"/>
        </w:rPr>
        <w:t xml:space="preserve">session </w:t>
      </w:r>
      <w:r w:rsidRPr="00DE3D3C">
        <w:rPr>
          <w:sz w:val="20"/>
        </w:rPr>
        <w:t>regarding pending, or reasonably imminent litigation</w:t>
      </w:r>
      <w:r w:rsidR="0085207C">
        <w:rPr>
          <w:sz w:val="20"/>
        </w:rPr>
        <w:t>.</w:t>
      </w:r>
    </w:p>
    <w:p w14:paraId="23EDBCFC" w14:textId="77777777" w:rsidR="00DE3D3C" w:rsidRPr="00DE3D3C" w:rsidRDefault="00DE3D3C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 w:rsidRPr="00DE3D3C">
        <w:rPr>
          <w:sz w:val="20"/>
        </w:rPr>
        <w:t>Strategy session to discuss the deployment of security personnel, devices, or systems</w:t>
      </w:r>
      <w:r w:rsidR="0085207C">
        <w:rPr>
          <w:sz w:val="20"/>
        </w:rPr>
        <w:t>.</w:t>
      </w:r>
    </w:p>
    <w:p w14:paraId="7277E018" w14:textId="77777777" w:rsidR="00DE3D3C" w:rsidRDefault="00DE3D3C" w:rsidP="00AB6EB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81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sz w:val="20"/>
        </w:rPr>
      </w:pPr>
      <w:r w:rsidRPr="00DE3D3C">
        <w:rPr>
          <w:sz w:val="20"/>
        </w:rPr>
        <w:t>Discussion of investigative proceedings regarding allegations of criminal misconduct</w:t>
      </w:r>
      <w:r w:rsidR="0085207C">
        <w:rPr>
          <w:sz w:val="20"/>
        </w:rPr>
        <w:t>.</w:t>
      </w:r>
    </w:p>
    <w:p w14:paraId="14A94378" w14:textId="77777777" w:rsidR="007C1FA9" w:rsidRPr="007C1FA9" w:rsidRDefault="007C1FA9" w:rsidP="007C1FA9">
      <w:pPr>
        <w:widowControl w:val="0"/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</w:rPr>
      </w:pPr>
    </w:p>
    <w:p w14:paraId="1FBCFF5A" w14:textId="4BB0A565" w:rsidR="007C1FA9" w:rsidRPr="007C1FA9" w:rsidRDefault="007C1FA9" w:rsidP="00AB6EB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firstLine="0"/>
        <w:rPr>
          <w:sz w:val="20"/>
        </w:rPr>
      </w:pPr>
      <w:r>
        <w:rPr>
          <w:b/>
          <w:sz w:val="20"/>
        </w:rPr>
        <w:t>Additional Action Item</w:t>
      </w:r>
    </w:p>
    <w:p w14:paraId="0D917750" w14:textId="49CA38B2" w:rsidR="007C1FA9" w:rsidRPr="007C1FA9" w:rsidRDefault="007C1FA9" w:rsidP="007C1FA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firstLine="0"/>
        <w:rPr>
          <w:sz w:val="20"/>
        </w:rPr>
      </w:pPr>
      <w:r>
        <w:rPr>
          <w:bCs/>
          <w:sz w:val="20"/>
        </w:rPr>
        <w:t>Action to Approve Settlement Agreement with UTA</w:t>
      </w:r>
    </w:p>
    <w:p w14:paraId="5935EFC4" w14:textId="77777777" w:rsidR="007C1FA9" w:rsidRPr="007C1FA9" w:rsidRDefault="007C1FA9" w:rsidP="007C1FA9">
      <w:pPr>
        <w:pStyle w:val="ListParagraph"/>
        <w:widowControl w:val="0"/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</w:rPr>
      </w:pPr>
    </w:p>
    <w:p w14:paraId="630A984F" w14:textId="6C053B33" w:rsidR="00037EF3" w:rsidRPr="00336131" w:rsidRDefault="00C5464D" w:rsidP="00AB6EB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firstLine="0"/>
        <w:rPr>
          <w:sz w:val="20"/>
        </w:rPr>
      </w:pPr>
      <w:r>
        <w:rPr>
          <w:b/>
          <w:sz w:val="20"/>
        </w:rPr>
        <w:t xml:space="preserve">Approx. </w:t>
      </w:r>
      <w:r w:rsidR="007C1FA9">
        <w:rPr>
          <w:b/>
          <w:sz w:val="20"/>
        </w:rPr>
        <w:t>9:00</w:t>
      </w:r>
      <w:r w:rsidR="00255595">
        <w:rPr>
          <w:b/>
          <w:sz w:val="20"/>
        </w:rPr>
        <w:t xml:space="preserve"> </w:t>
      </w:r>
      <w:r w:rsidR="009905FE" w:rsidRPr="00913A99">
        <w:rPr>
          <w:b/>
          <w:sz w:val="20"/>
        </w:rPr>
        <w:t>PM</w:t>
      </w:r>
      <w:r w:rsidR="009905FE" w:rsidRPr="00915877">
        <w:rPr>
          <w:b/>
          <w:sz w:val="20"/>
        </w:rPr>
        <w:t xml:space="preserve"> - </w:t>
      </w:r>
      <w:r w:rsidR="00904CE9" w:rsidRPr="00915877">
        <w:rPr>
          <w:b/>
          <w:sz w:val="20"/>
        </w:rPr>
        <w:t xml:space="preserve">Adjournment </w:t>
      </w:r>
    </w:p>
    <w:p w14:paraId="4FF95055" w14:textId="77777777" w:rsidR="00694CB9" w:rsidRDefault="00694CB9" w:rsidP="00AB6E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0"/>
          <w:u w:val="single"/>
        </w:rPr>
      </w:pPr>
    </w:p>
    <w:p w14:paraId="1FA80F6C" w14:textId="0541FFA7" w:rsidR="00904CE9" w:rsidRPr="00CD5A36" w:rsidRDefault="00904CE9" w:rsidP="00AB6E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0"/>
        </w:rPr>
      </w:pPr>
      <w:r w:rsidRPr="00CD5A36">
        <w:rPr>
          <w:b/>
          <w:sz w:val="20"/>
          <w:u w:val="single"/>
        </w:rPr>
        <w:t>Certificate of Posting</w:t>
      </w:r>
    </w:p>
    <w:p w14:paraId="0D645B8F" w14:textId="7D04F4C7" w:rsidR="0081545E" w:rsidRDefault="00E746EB" w:rsidP="00AB6E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</w:rPr>
      </w:pPr>
      <w:r>
        <w:rPr>
          <w:sz w:val="20"/>
        </w:rPr>
        <w:t>The undersigned duly a</w:t>
      </w:r>
      <w:r w:rsidRPr="009300BF">
        <w:rPr>
          <w:sz w:val="20"/>
        </w:rPr>
        <w:t>ppoi</w:t>
      </w:r>
      <w:r>
        <w:rPr>
          <w:sz w:val="20"/>
        </w:rPr>
        <w:t>nted official hereby certifies that a c</w:t>
      </w:r>
      <w:r w:rsidRPr="009300BF">
        <w:rPr>
          <w:sz w:val="20"/>
        </w:rPr>
        <w:t>opy of th</w:t>
      </w:r>
      <w:r>
        <w:rPr>
          <w:sz w:val="20"/>
        </w:rPr>
        <w:t>e foregoing agenda was sent to each m</w:t>
      </w:r>
      <w:r w:rsidRPr="009300BF">
        <w:rPr>
          <w:sz w:val="20"/>
        </w:rPr>
        <w:t>ember of th</w:t>
      </w:r>
      <w:r>
        <w:rPr>
          <w:sz w:val="20"/>
        </w:rPr>
        <w:t>e City Council and was posted in t</w:t>
      </w:r>
      <w:r w:rsidRPr="009300BF">
        <w:rPr>
          <w:sz w:val="20"/>
        </w:rPr>
        <w:t>hree locations</w:t>
      </w:r>
      <w:r>
        <w:rPr>
          <w:sz w:val="20"/>
        </w:rPr>
        <w:t xml:space="preserve">: Perry City </w:t>
      </w:r>
      <w:r w:rsidR="00236769">
        <w:rPr>
          <w:sz w:val="20"/>
        </w:rPr>
        <w:t>Hall;</w:t>
      </w:r>
      <w:r>
        <w:rPr>
          <w:sz w:val="20"/>
        </w:rPr>
        <w:t xml:space="preserve"> Centennial Park, Perry City Park; and</w:t>
      </w:r>
      <w:r w:rsidR="003A4C92">
        <w:rPr>
          <w:sz w:val="20"/>
        </w:rPr>
        <w:t xml:space="preserve"> was </w:t>
      </w:r>
      <w:r>
        <w:rPr>
          <w:sz w:val="20"/>
        </w:rPr>
        <w:t>emailed</w:t>
      </w:r>
      <w:r w:rsidRPr="009300BF">
        <w:rPr>
          <w:sz w:val="20"/>
        </w:rPr>
        <w:t xml:space="preserve"> to the Ogden Standard-Examiner</w:t>
      </w:r>
      <w:r>
        <w:rPr>
          <w:sz w:val="20"/>
        </w:rPr>
        <w:t xml:space="preserve">, </w:t>
      </w:r>
      <w:r w:rsidRPr="009300BF">
        <w:rPr>
          <w:sz w:val="20"/>
        </w:rPr>
        <w:t>Box Elder News Journal</w:t>
      </w:r>
      <w:r>
        <w:rPr>
          <w:sz w:val="20"/>
        </w:rPr>
        <w:t>; and posted on the State Public Meeting Notice Website</w:t>
      </w:r>
      <w:r w:rsidRPr="009300BF">
        <w:rPr>
          <w:sz w:val="20"/>
        </w:rPr>
        <w:t xml:space="preserve"> on thi</w:t>
      </w:r>
      <w:r w:rsidR="00C15EF7">
        <w:rPr>
          <w:sz w:val="20"/>
        </w:rPr>
        <w:t>s</w:t>
      </w:r>
      <w:r w:rsidR="002F4C16">
        <w:rPr>
          <w:sz w:val="20"/>
        </w:rPr>
        <w:t xml:space="preserve"> </w:t>
      </w:r>
      <w:r w:rsidR="006A2FC0">
        <w:rPr>
          <w:sz w:val="20"/>
        </w:rPr>
        <w:t>4</w:t>
      </w:r>
      <w:r w:rsidR="006A2FC0" w:rsidRPr="006A2FC0">
        <w:rPr>
          <w:sz w:val="20"/>
          <w:vertAlign w:val="superscript"/>
        </w:rPr>
        <w:t>th</w:t>
      </w:r>
      <w:r w:rsidR="0011372E">
        <w:rPr>
          <w:sz w:val="20"/>
        </w:rPr>
        <w:t xml:space="preserve"> </w:t>
      </w:r>
      <w:r w:rsidR="00EA3803">
        <w:rPr>
          <w:sz w:val="20"/>
        </w:rPr>
        <w:t xml:space="preserve">day of </w:t>
      </w:r>
      <w:r w:rsidR="007C1FA9">
        <w:rPr>
          <w:sz w:val="20"/>
        </w:rPr>
        <w:t>December</w:t>
      </w:r>
      <w:r w:rsidR="007214D3">
        <w:rPr>
          <w:sz w:val="20"/>
        </w:rPr>
        <w:t>, 202</w:t>
      </w:r>
      <w:r w:rsidR="00D53A00">
        <w:rPr>
          <w:sz w:val="20"/>
        </w:rPr>
        <w:t>5</w:t>
      </w:r>
      <w:r w:rsidR="0020465E">
        <w:rPr>
          <w:sz w:val="20"/>
        </w:rPr>
        <w:t>.</w:t>
      </w:r>
      <w:r w:rsidR="002F4C16">
        <w:rPr>
          <w:sz w:val="20"/>
        </w:rPr>
        <w:t xml:space="preserve"> </w:t>
      </w:r>
      <w:r>
        <w:rPr>
          <w:sz w:val="20"/>
        </w:rPr>
        <w:t>Any individual requiring a</w:t>
      </w:r>
      <w:r w:rsidRPr="009300BF">
        <w:rPr>
          <w:sz w:val="20"/>
        </w:rPr>
        <w:t xml:space="preserve">uxiliary </w:t>
      </w:r>
      <w:r>
        <w:rPr>
          <w:sz w:val="20"/>
        </w:rPr>
        <w:t>s</w:t>
      </w:r>
      <w:r w:rsidRPr="009300BF">
        <w:rPr>
          <w:sz w:val="20"/>
        </w:rPr>
        <w:t>ervices should contact the City Offices at least 3 days in advance (435-723-6461).</w:t>
      </w:r>
      <w:r w:rsidR="0081545E">
        <w:rPr>
          <w:sz w:val="20"/>
        </w:rPr>
        <w:tab/>
      </w:r>
    </w:p>
    <w:p w14:paraId="60EA86D8" w14:textId="77777777" w:rsidR="006B06B4" w:rsidRDefault="006B06B4" w:rsidP="00AB6E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</w:rPr>
      </w:pPr>
    </w:p>
    <w:p w14:paraId="07217A3F" w14:textId="77777777" w:rsidR="0081545E" w:rsidRDefault="00904CE9" w:rsidP="00AB6E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0"/>
        </w:rPr>
      </w:pPr>
      <w:r w:rsidRPr="00CD5A36">
        <w:rPr>
          <w:sz w:val="20"/>
        </w:rPr>
        <w:t>_____________________________________</w:t>
      </w:r>
    </w:p>
    <w:p w14:paraId="2A5B87F9" w14:textId="77777777" w:rsidR="007B3087" w:rsidRPr="00A72773" w:rsidRDefault="00904CE9" w:rsidP="00AB6EB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0"/>
        </w:rPr>
      </w:pPr>
      <w:r w:rsidRPr="00A72773">
        <w:rPr>
          <w:sz w:val="20"/>
        </w:rPr>
        <w:t>S</w:t>
      </w:r>
      <w:r w:rsidR="00112A04" w:rsidRPr="00A72773">
        <w:rPr>
          <w:sz w:val="20"/>
        </w:rPr>
        <w:t xml:space="preserve">hanna S. Johnson, </w:t>
      </w:r>
      <w:r w:rsidR="00E33F13">
        <w:rPr>
          <w:sz w:val="20"/>
        </w:rPr>
        <w:t>City Recorder</w:t>
      </w:r>
    </w:p>
    <w:sectPr w:rsidR="007B3087" w:rsidRPr="00A72773" w:rsidSect="007C1F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630" w:left="1080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0153" w14:textId="77777777" w:rsidR="00EF0761" w:rsidRDefault="00EF0761" w:rsidP="00804EA7">
      <w:r>
        <w:separator/>
      </w:r>
    </w:p>
  </w:endnote>
  <w:endnote w:type="continuationSeparator" w:id="0">
    <w:p w14:paraId="4BE044B2" w14:textId="77777777" w:rsidR="00EF0761" w:rsidRDefault="00EF0761" w:rsidP="0080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4331" w14:textId="77777777" w:rsidR="008C2C05" w:rsidRDefault="008C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C274" w14:textId="77777777" w:rsidR="00552CBF" w:rsidRDefault="00552CBF" w:rsidP="00A7277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4FA" w14:textId="77777777" w:rsidR="008C2C05" w:rsidRDefault="008C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93C2" w14:textId="77777777" w:rsidR="00EF0761" w:rsidRDefault="00EF0761" w:rsidP="00804EA7">
      <w:r>
        <w:separator/>
      </w:r>
    </w:p>
  </w:footnote>
  <w:footnote w:type="continuationSeparator" w:id="0">
    <w:p w14:paraId="589DC820" w14:textId="77777777" w:rsidR="00EF0761" w:rsidRDefault="00EF0761" w:rsidP="0080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E08" w14:textId="77777777" w:rsidR="008C2C05" w:rsidRDefault="008C2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85B8" w14:textId="1046FAEE" w:rsidR="008C2C05" w:rsidRDefault="008C2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EE6A" w14:textId="77777777" w:rsidR="008C2C05" w:rsidRDefault="008C2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DA0"/>
    <w:multiLevelType w:val="hybridMultilevel"/>
    <w:tmpl w:val="673288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B12B2"/>
    <w:multiLevelType w:val="hybridMultilevel"/>
    <w:tmpl w:val="D5F49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2110B"/>
    <w:multiLevelType w:val="hybridMultilevel"/>
    <w:tmpl w:val="E15C2FD4"/>
    <w:lvl w:ilvl="0" w:tplc="259057D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B821DA"/>
    <w:multiLevelType w:val="hybridMultilevel"/>
    <w:tmpl w:val="5D96CB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614F2A"/>
    <w:multiLevelType w:val="hybridMultilevel"/>
    <w:tmpl w:val="68DC1D00"/>
    <w:lvl w:ilvl="0" w:tplc="5254D06A">
      <w:start w:val="1"/>
      <w:numFmt w:val="decimal"/>
      <w:lvlText w:val="%1."/>
      <w:lvlJc w:val="left"/>
      <w:pPr>
        <w:ind w:left="3720" w:hanging="390"/>
      </w:pPr>
      <w:rPr>
        <w:rFonts w:hint="default"/>
        <w:b/>
      </w:rPr>
    </w:lvl>
    <w:lvl w:ilvl="1" w:tplc="66EE0DA2">
      <w:start w:val="1"/>
      <w:numFmt w:val="upperLetter"/>
      <w:lvlText w:val="%2."/>
      <w:lvlJc w:val="left"/>
      <w:pPr>
        <w:ind w:left="450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 w:tplc="04090005">
      <w:start w:val="1"/>
      <w:numFmt w:val="bullet"/>
      <w:lvlText w:val=""/>
      <w:lvlJc w:val="left"/>
      <w:pPr>
        <w:ind w:left="1530" w:hanging="180"/>
      </w:pPr>
      <w:rPr>
        <w:rFonts w:ascii="Wingdings" w:hAnsi="Wingdings" w:hint="default"/>
        <w:b w:val="0"/>
        <w:sz w:val="20"/>
      </w:r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6A8955FD"/>
    <w:multiLevelType w:val="hybridMultilevel"/>
    <w:tmpl w:val="0D2E1B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A1AF5"/>
    <w:multiLevelType w:val="hybridMultilevel"/>
    <w:tmpl w:val="37F41D4C"/>
    <w:lvl w:ilvl="0" w:tplc="4768BB2E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7147784D"/>
    <w:multiLevelType w:val="hybridMultilevel"/>
    <w:tmpl w:val="EED058D4"/>
    <w:lvl w:ilvl="0" w:tplc="4118AC1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BFB"/>
    <w:multiLevelType w:val="hybridMultilevel"/>
    <w:tmpl w:val="40C0560A"/>
    <w:lvl w:ilvl="0" w:tplc="136EB052">
      <w:start w:val="2"/>
      <w:numFmt w:val="upperLetter"/>
      <w:lvlText w:val="%1."/>
      <w:lvlJc w:val="left"/>
      <w:pPr>
        <w:ind w:left="135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40545">
    <w:abstractNumId w:val="4"/>
  </w:num>
  <w:num w:numId="2" w16cid:durableId="817187300">
    <w:abstractNumId w:val="8"/>
  </w:num>
  <w:num w:numId="3" w16cid:durableId="313262462">
    <w:abstractNumId w:val="6"/>
  </w:num>
  <w:num w:numId="4" w16cid:durableId="899174722">
    <w:abstractNumId w:val="0"/>
  </w:num>
  <w:num w:numId="5" w16cid:durableId="1285381204">
    <w:abstractNumId w:val="3"/>
  </w:num>
  <w:num w:numId="6" w16cid:durableId="853496513">
    <w:abstractNumId w:val="5"/>
  </w:num>
  <w:num w:numId="7" w16cid:durableId="628365573">
    <w:abstractNumId w:val="1"/>
  </w:num>
  <w:num w:numId="8" w16cid:durableId="632055879">
    <w:abstractNumId w:val="2"/>
  </w:num>
  <w:num w:numId="9" w16cid:durableId="156371575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E9"/>
    <w:rsid w:val="000000CB"/>
    <w:rsid w:val="0000377F"/>
    <w:rsid w:val="000042AB"/>
    <w:rsid w:val="00006487"/>
    <w:rsid w:val="000068AC"/>
    <w:rsid w:val="000077A1"/>
    <w:rsid w:val="00007B0C"/>
    <w:rsid w:val="00011BBF"/>
    <w:rsid w:val="000156FB"/>
    <w:rsid w:val="0001602B"/>
    <w:rsid w:val="00016D04"/>
    <w:rsid w:val="00017BA1"/>
    <w:rsid w:val="00017E3F"/>
    <w:rsid w:val="0002049C"/>
    <w:rsid w:val="0002258C"/>
    <w:rsid w:val="00025BA0"/>
    <w:rsid w:val="0003131D"/>
    <w:rsid w:val="00031755"/>
    <w:rsid w:val="00032326"/>
    <w:rsid w:val="00034157"/>
    <w:rsid w:val="00034E24"/>
    <w:rsid w:val="00035A61"/>
    <w:rsid w:val="00037EF3"/>
    <w:rsid w:val="000400CC"/>
    <w:rsid w:val="00040234"/>
    <w:rsid w:val="00040875"/>
    <w:rsid w:val="0004200B"/>
    <w:rsid w:val="00042248"/>
    <w:rsid w:val="00043173"/>
    <w:rsid w:val="000463C9"/>
    <w:rsid w:val="00046B13"/>
    <w:rsid w:val="00047ED1"/>
    <w:rsid w:val="000510B9"/>
    <w:rsid w:val="0005127A"/>
    <w:rsid w:val="000519CC"/>
    <w:rsid w:val="00052AF2"/>
    <w:rsid w:val="00054523"/>
    <w:rsid w:val="00055F38"/>
    <w:rsid w:val="00056814"/>
    <w:rsid w:val="0005756A"/>
    <w:rsid w:val="00057F12"/>
    <w:rsid w:val="0006134E"/>
    <w:rsid w:val="00061572"/>
    <w:rsid w:val="00063DFB"/>
    <w:rsid w:val="000652DC"/>
    <w:rsid w:val="00065790"/>
    <w:rsid w:val="00065FC6"/>
    <w:rsid w:val="00066D5F"/>
    <w:rsid w:val="000677C2"/>
    <w:rsid w:val="00070632"/>
    <w:rsid w:val="00070BE3"/>
    <w:rsid w:val="00072EFD"/>
    <w:rsid w:val="000732C9"/>
    <w:rsid w:val="0007396D"/>
    <w:rsid w:val="0007466A"/>
    <w:rsid w:val="0007499B"/>
    <w:rsid w:val="0007548F"/>
    <w:rsid w:val="000755CD"/>
    <w:rsid w:val="000776D3"/>
    <w:rsid w:val="00080332"/>
    <w:rsid w:val="00082B3D"/>
    <w:rsid w:val="00083105"/>
    <w:rsid w:val="00084072"/>
    <w:rsid w:val="00084B67"/>
    <w:rsid w:val="00085351"/>
    <w:rsid w:val="000868AB"/>
    <w:rsid w:val="00086E38"/>
    <w:rsid w:val="0009068B"/>
    <w:rsid w:val="00090AF7"/>
    <w:rsid w:val="00091078"/>
    <w:rsid w:val="00093B49"/>
    <w:rsid w:val="00094D6A"/>
    <w:rsid w:val="00094DF8"/>
    <w:rsid w:val="00096F29"/>
    <w:rsid w:val="000A0E3A"/>
    <w:rsid w:val="000A158C"/>
    <w:rsid w:val="000A15D8"/>
    <w:rsid w:val="000A24E9"/>
    <w:rsid w:val="000A2570"/>
    <w:rsid w:val="000A36AC"/>
    <w:rsid w:val="000A4659"/>
    <w:rsid w:val="000A6E0C"/>
    <w:rsid w:val="000B0CD5"/>
    <w:rsid w:val="000B219C"/>
    <w:rsid w:val="000B28A3"/>
    <w:rsid w:val="000B34FC"/>
    <w:rsid w:val="000B3B23"/>
    <w:rsid w:val="000B4981"/>
    <w:rsid w:val="000B506B"/>
    <w:rsid w:val="000B6246"/>
    <w:rsid w:val="000B7BED"/>
    <w:rsid w:val="000C0D58"/>
    <w:rsid w:val="000C2AFF"/>
    <w:rsid w:val="000C2BCA"/>
    <w:rsid w:val="000C2BCF"/>
    <w:rsid w:val="000C2D53"/>
    <w:rsid w:val="000C3A33"/>
    <w:rsid w:val="000C4DF2"/>
    <w:rsid w:val="000C4FF5"/>
    <w:rsid w:val="000C5A7F"/>
    <w:rsid w:val="000C5C76"/>
    <w:rsid w:val="000C689C"/>
    <w:rsid w:val="000C7673"/>
    <w:rsid w:val="000D1114"/>
    <w:rsid w:val="000D43C9"/>
    <w:rsid w:val="000D4BFA"/>
    <w:rsid w:val="000D570C"/>
    <w:rsid w:val="000D577C"/>
    <w:rsid w:val="000D598D"/>
    <w:rsid w:val="000D6BEF"/>
    <w:rsid w:val="000D6C37"/>
    <w:rsid w:val="000E2775"/>
    <w:rsid w:val="000E2EC2"/>
    <w:rsid w:val="000E60F1"/>
    <w:rsid w:val="000E77F2"/>
    <w:rsid w:val="000E7B70"/>
    <w:rsid w:val="000F2044"/>
    <w:rsid w:val="000F2B5E"/>
    <w:rsid w:val="000F4706"/>
    <w:rsid w:val="000F4866"/>
    <w:rsid w:val="000F62A3"/>
    <w:rsid w:val="0010034E"/>
    <w:rsid w:val="00101256"/>
    <w:rsid w:val="00102C60"/>
    <w:rsid w:val="00102FFC"/>
    <w:rsid w:val="0010359F"/>
    <w:rsid w:val="001036BD"/>
    <w:rsid w:val="0010430E"/>
    <w:rsid w:val="00110DC6"/>
    <w:rsid w:val="00112423"/>
    <w:rsid w:val="00112480"/>
    <w:rsid w:val="001125FC"/>
    <w:rsid w:val="00112A04"/>
    <w:rsid w:val="0011372E"/>
    <w:rsid w:val="00115144"/>
    <w:rsid w:val="00115538"/>
    <w:rsid w:val="00116100"/>
    <w:rsid w:val="00117728"/>
    <w:rsid w:val="00117A43"/>
    <w:rsid w:val="00121A34"/>
    <w:rsid w:val="00121B05"/>
    <w:rsid w:val="00121DFB"/>
    <w:rsid w:val="001241D4"/>
    <w:rsid w:val="00125870"/>
    <w:rsid w:val="00125A13"/>
    <w:rsid w:val="00126494"/>
    <w:rsid w:val="001270EC"/>
    <w:rsid w:val="001315FA"/>
    <w:rsid w:val="00132099"/>
    <w:rsid w:val="00134FBB"/>
    <w:rsid w:val="0013535F"/>
    <w:rsid w:val="001353E8"/>
    <w:rsid w:val="001414EB"/>
    <w:rsid w:val="00142581"/>
    <w:rsid w:val="00142FA2"/>
    <w:rsid w:val="00144E70"/>
    <w:rsid w:val="00144F92"/>
    <w:rsid w:val="0014736D"/>
    <w:rsid w:val="0014740D"/>
    <w:rsid w:val="00147CBF"/>
    <w:rsid w:val="00150D5F"/>
    <w:rsid w:val="00151837"/>
    <w:rsid w:val="0015222D"/>
    <w:rsid w:val="00152CE2"/>
    <w:rsid w:val="0015461E"/>
    <w:rsid w:val="00155007"/>
    <w:rsid w:val="00155C06"/>
    <w:rsid w:val="00156002"/>
    <w:rsid w:val="001567DD"/>
    <w:rsid w:val="00157356"/>
    <w:rsid w:val="00160F4A"/>
    <w:rsid w:val="0016199B"/>
    <w:rsid w:val="001640B1"/>
    <w:rsid w:val="001647C4"/>
    <w:rsid w:val="00164AD6"/>
    <w:rsid w:val="00165423"/>
    <w:rsid w:val="00165813"/>
    <w:rsid w:val="001671A8"/>
    <w:rsid w:val="001673AC"/>
    <w:rsid w:val="00167AAA"/>
    <w:rsid w:val="00167EF0"/>
    <w:rsid w:val="001700B0"/>
    <w:rsid w:val="001701BD"/>
    <w:rsid w:val="001708FF"/>
    <w:rsid w:val="00170A36"/>
    <w:rsid w:val="0017274F"/>
    <w:rsid w:val="00172B45"/>
    <w:rsid w:val="001739A8"/>
    <w:rsid w:val="001765D5"/>
    <w:rsid w:val="00177279"/>
    <w:rsid w:val="00177A24"/>
    <w:rsid w:val="001802ED"/>
    <w:rsid w:val="001815D6"/>
    <w:rsid w:val="0018203B"/>
    <w:rsid w:val="0018220B"/>
    <w:rsid w:val="00182AC7"/>
    <w:rsid w:val="00183399"/>
    <w:rsid w:val="00183720"/>
    <w:rsid w:val="00183878"/>
    <w:rsid w:val="00183D02"/>
    <w:rsid w:val="00190A90"/>
    <w:rsid w:val="0019115A"/>
    <w:rsid w:val="001911D8"/>
    <w:rsid w:val="001915DB"/>
    <w:rsid w:val="00194A0D"/>
    <w:rsid w:val="001960D1"/>
    <w:rsid w:val="00197A9D"/>
    <w:rsid w:val="001A0616"/>
    <w:rsid w:val="001A0FEC"/>
    <w:rsid w:val="001A1B83"/>
    <w:rsid w:val="001A24D6"/>
    <w:rsid w:val="001A4C35"/>
    <w:rsid w:val="001A51C9"/>
    <w:rsid w:val="001A5B7E"/>
    <w:rsid w:val="001A670C"/>
    <w:rsid w:val="001A7AA8"/>
    <w:rsid w:val="001B0212"/>
    <w:rsid w:val="001B047C"/>
    <w:rsid w:val="001B2DB1"/>
    <w:rsid w:val="001B365A"/>
    <w:rsid w:val="001B42CA"/>
    <w:rsid w:val="001B4F30"/>
    <w:rsid w:val="001B5284"/>
    <w:rsid w:val="001B7E06"/>
    <w:rsid w:val="001C0F10"/>
    <w:rsid w:val="001C2348"/>
    <w:rsid w:val="001C35BF"/>
    <w:rsid w:val="001C433F"/>
    <w:rsid w:val="001C4787"/>
    <w:rsid w:val="001C4F2F"/>
    <w:rsid w:val="001C6C7C"/>
    <w:rsid w:val="001D004D"/>
    <w:rsid w:val="001D0DF7"/>
    <w:rsid w:val="001D1659"/>
    <w:rsid w:val="001D3DB4"/>
    <w:rsid w:val="001D74DB"/>
    <w:rsid w:val="001E0357"/>
    <w:rsid w:val="001E0A50"/>
    <w:rsid w:val="001E2EAA"/>
    <w:rsid w:val="001E3108"/>
    <w:rsid w:val="001E3D27"/>
    <w:rsid w:val="001E690A"/>
    <w:rsid w:val="001E7040"/>
    <w:rsid w:val="001E752B"/>
    <w:rsid w:val="001E797B"/>
    <w:rsid w:val="001F05A6"/>
    <w:rsid w:val="001F09BE"/>
    <w:rsid w:val="001F31EE"/>
    <w:rsid w:val="001F4755"/>
    <w:rsid w:val="001F6248"/>
    <w:rsid w:val="001F64A6"/>
    <w:rsid w:val="00201231"/>
    <w:rsid w:val="0020124F"/>
    <w:rsid w:val="00201EB5"/>
    <w:rsid w:val="00202EF6"/>
    <w:rsid w:val="0020465E"/>
    <w:rsid w:val="00204EB9"/>
    <w:rsid w:val="002053E2"/>
    <w:rsid w:val="00205DEA"/>
    <w:rsid w:val="00212B7B"/>
    <w:rsid w:val="00213FCC"/>
    <w:rsid w:val="0021499A"/>
    <w:rsid w:val="00215030"/>
    <w:rsid w:val="00216561"/>
    <w:rsid w:val="00216F34"/>
    <w:rsid w:val="00220C7F"/>
    <w:rsid w:val="00221C40"/>
    <w:rsid w:val="00223F9F"/>
    <w:rsid w:val="00227D17"/>
    <w:rsid w:val="00231366"/>
    <w:rsid w:val="00232732"/>
    <w:rsid w:val="00232BFB"/>
    <w:rsid w:val="0023336F"/>
    <w:rsid w:val="00236769"/>
    <w:rsid w:val="00236932"/>
    <w:rsid w:val="00237484"/>
    <w:rsid w:val="00237B65"/>
    <w:rsid w:val="00240AEF"/>
    <w:rsid w:val="00240D18"/>
    <w:rsid w:val="00240EC3"/>
    <w:rsid w:val="0024279E"/>
    <w:rsid w:val="00242CF5"/>
    <w:rsid w:val="002433E4"/>
    <w:rsid w:val="00244D62"/>
    <w:rsid w:val="00246690"/>
    <w:rsid w:val="002474B0"/>
    <w:rsid w:val="00250291"/>
    <w:rsid w:val="00250E24"/>
    <w:rsid w:val="00251183"/>
    <w:rsid w:val="00255595"/>
    <w:rsid w:val="00257FBB"/>
    <w:rsid w:val="00261100"/>
    <w:rsid w:val="00261430"/>
    <w:rsid w:val="00261862"/>
    <w:rsid w:val="00263890"/>
    <w:rsid w:val="00264DF6"/>
    <w:rsid w:val="00264EB8"/>
    <w:rsid w:val="0026541E"/>
    <w:rsid w:val="00270DB5"/>
    <w:rsid w:val="00270DE9"/>
    <w:rsid w:val="00273B5D"/>
    <w:rsid w:val="00274E1A"/>
    <w:rsid w:val="00275E4B"/>
    <w:rsid w:val="00284842"/>
    <w:rsid w:val="0028551C"/>
    <w:rsid w:val="002855F4"/>
    <w:rsid w:val="002858E6"/>
    <w:rsid w:val="00285D62"/>
    <w:rsid w:val="002879F7"/>
    <w:rsid w:val="00287C6B"/>
    <w:rsid w:val="00291E1D"/>
    <w:rsid w:val="0029205F"/>
    <w:rsid w:val="0029358C"/>
    <w:rsid w:val="002946E1"/>
    <w:rsid w:val="0029506D"/>
    <w:rsid w:val="002979CE"/>
    <w:rsid w:val="002A3E8F"/>
    <w:rsid w:val="002A418F"/>
    <w:rsid w:val="002A5386"/>
    <w:rsid w:val="002A5C6B"/>
    <w:rsid w:val="002A7633"/>
    <w:rsid w:val="002B17BF"/>
    <w:rsid w:val="002B1AEE"/>
    <w:rsid w:val="002B28E5"/>
    <w:rsid w:val="002C154D"/>
    <w:rsid w:val="002C3AF7"/>
    <w:rsid w:val="002C3E1C"/>
    <w:rsid w:val="002C451C"/>
    <w:rsid w:val="002C55EF"/>
    <w:rsid w:val="002C5AC3"/>
    <w:rsid w:val="002C603A"/>
    <w:rsid w:val="002C6C2A"/>
    <w:rsid w:val="002C7918"/>
    <w:rsid w:val="002D1DE4"/>
    <w:rsid w:val="002D2254"/>
    <w:rsid w:val="002D4AA2"/>
    <w:rsid w:val="002D53F1"/>
    <w:rsid w:val="002D7AB6"/>
    <w:rsid w:val="002E0C83"/>
    <w:rsid w:val="002E2D26"/>
    <w:rsid w:val="002E41A8"/>
    <w:rsid w:val="002E6407"/>
    <w:rsid w:val="002E6662"/>
    <w:rsid w:val="002F1179"/>
    <w:rsid w:val="002F1967"/>
    <w:rsid w:val="002F4C16"/>
    <w:rsid w:val="002F7E1F"/>
    <w:rsid w:val="002F7F02"/>
    <w:rsid w:val="0030087F"/>
    <w:rsid w:val="003013DD"/>
    <w:rsid w:val="00301736"/>
    <w:rsid w:val="00301815"/>
    <w:rsid w:val="003025CA"/>
    <w:rsid w:val="003042BE"/>
    <w:rsid w:val="00304E2E"/>
    <w:rsid w:val="003057CC"/>
    <w:rsid w:val="00305FDF"/>
    <w:rsid w:val="003119BE"/>
    <w:rsid w:val="00311DA0"/>
    <w:rsid w:val="003168E9"/>
    <w:rsid w:val="00316ADC"/>
    <w:rsid w:val="00317501"/>
    <w:rsid w:val="00317741"/>
    <w:rsid w:val="003213AC"/>
    <w:rsid w:val="00325132"/>
    <w:rsid w:val="00325FEF"/>
    <w:rsid w:val="00326796"/>
    <w:rsid w:val="0033043B"/>
    <w:rsid w:val="00330D2B"/>
    <w:rsid w:val="003315B5"/>
    <w:rsid w:val="00331E5C"/>
    <w:rsid w:val="00332155"/>
    <w:rsid w:val="0033337A"/>
    <w:rsid w:val="00336131"/>
    <w:rsid w:val="00336D8B"/>
    <w:rsid w:val="0034020F"/>
    <w:rsid w:val="0034100F"/>
    <w:rsid w:val="00341DE3"/>
    <w:rsid w:val="003420D6"/>
    <w:rsid w:val="00342DD6"/>
    <w:rsid w:val="00343841"/>
    <w:rsid w:val="003442D7"/>
    <w:rsid w:val="00344D93"/>
    <w:rsid w:val="003473B3"/>
    <w:rsid w:val="00350207"/>
    <w:rsid w:val="0035051F"/>
    <w:rsid w:val="00354E72"/>
    <w:rsid w:val="0035626E"/>
    <w:rsid w:val="003577B8"/>
    <w:rsid w:val="003604D8"/>
    <w:rsid w:val="003609E1"/>
    <w:rsid w:val="00362187"/>
    <w:rsid w:val="0036253E"/>
    <w:rsid w:val="00363383"/>
    <w:rsid w:val="0036455C"/>
    <w:rsid w:val="003652AC"/>
    <w:rsid w:val="00367E41"/>
    <w:rsid w:val="00371054"/>
    <w:rsid w:val="00381519"/>
    <w:rsid w:val="00381FED"/>
    <w:rsid w:val="003826E3"/>
    <w:rsid w:val="0038271C"/>
    <w:rsid w:val="00382C93"/>
    <w:rsid w:val="0038328C"/>
    <w:rsid w:val="00385FD0"/>
    <w:rsid w:val="00386599"/>
    <w:rsid w:val="00386C56"/>
    <w:rsid w:val="003917A0"/>
    <w:rsid w:val="00392174"/>
    <w:rsid w:val="00392A63"/>
    <w:rsid w:val="003941CB"/>
    <w:rsid w:val="00394554"/>
    <w:rsid w:val="003947CF"/>
    <w:rsid w:val="00395B01"/>
    <w:rsid w:val="003978ED"/>
    <w:rsid w:val="003A0A76"/>
    <w:rsid w:val="003A11F0"/>
    <w:rsid w:val="003A1E12"/>
    <w:rsid w:val="003A32D7"/>
    <w:rsid w:val="003A4952"/>
    <w:rsid w:val="003A4C92"/>
    <w:rsid w:val="003B2D93"/>
    <w:rsid w:val="003B2E56"/>
    <w:rsid w:val="003B30FE"/>
    <w:rsid w:val="003B356D"/>
    <w:rsid w:val="003B5128"/>
    <w:rsid w:val="003B7D9C"/>
    <w:rsid w:val="003C03D8"/>
    <w:rsid w:val="003C1AE1"/>
    <w:rsid w:val="003C241C"/>
    <w:rsid w:val="003C2757"/>
    <w:rsid w:val="003C3B41"/>
    <w:rsid w:val="003C6621"/>
    <w:rsid w:val="003D44C5"/>
    <w:rsid w:val="003D4716"/>
    <w:rsid w:val="003D618C"/>
    <w:rsid w:val="003D67A8"/>
    <w:rsid w:val="003D7F39"/>
    <w:rsid w:val="003E0D90"/>
    <w:rsid w:val="003E23AE"/>
    <w:rsid w:val="003E27E6"/>
    <w:rsid w:val="003E2E55"/>
    <w:rsid w:val="003E390D"/>
    <w:rsid w:val="003E4AF7"/>
    <w:rsid w:val="003E5BE5"/>
    <w:rsid w:val="003E6907"/>
    <w:rsid w:val="003E6B85"/>
    <w:rsid w:val="003F1395"/>
    <w:rsid w:val="003F1E59"/>
    <w:rsid w:val="003F273E"/>
    <w:rsid w:val="003F3F4F"/>
    <w:rsid w:val="003F553E"/>
    <w:rsid w:val="003F6B8A"/>
    <w:rsid w:val="00400555"/>
    <w:rsid w:val="00400887"/>
    <w:rsid w:val="00402E25"/>
    <w:rsid w:val="004040A2"/>
    <w:rsid w:val="00404603"/>
    <w:rsid w:val="00405178"/>
    <w:rsid w:val="00405916"/>
    <w:rsid w:val="00406A76"/>
    <w:rsid w:val="00406B79"/>
    <w:rsid w:val="00410127"/>
    <w:rsid w:val="004132ED"/>
    <w:rsid w:val="004134BD"/>
    <w:rsid w:val="00415004"/>
    <w:rsid w:val="00415231"/>
    <w:rsid w:val="00415A10"/>
    <w:rsid w:val="00420FEC"/>
    <w:rsid w:val="00422513"/>
    <w:rsid w:val="00422C81"/>
    <w:rsid w:val="00423A94"/>
    <w:rsid w:val="00424BA3"/>
    <w:rsid w:val="00424BDC"/>
    <w:rsid w:val="00424F1D"/>
    <w:rsid w:val="004259D9"/>
    <w:rsid w:val="00427967"/>
    <w:rsid w:val="0043178F"/>
    <w:rsid w:val="00432760"/>
    <w:rsid w:val="00434FA9"/>
    <w:rsid w:val="00435BA3"/>
    <w:rsid w:val="00435E7E"/>
    <w:rsid w:val="004374D8"/>
    <w:rsid w:val="00440BC3"/>
    <w:rsid w:val="00441645"/>
    <w:rsid w:val="00441B06"/>
    <w:rsid w:val="004420C3"/>
    <w:rsid w:val="00442CE4"/>
    <w:rsid w:val="00442D9B"/>
    <w:rsid w:val="00444E78"/>
    <w:rsid w:val="00445293"/>
    <w:rsid w:val="004464EB"/>
    <w:rsid w:val="00446644"/>
    <w:rsid w:val="00446E65"/>
    <w:rsid w:val="0045262C"/>
    <w:rsid w:val="00452A1B"/>
    <w:rsid w:val="00452E6A"/>
    <w:rsid w:val="004549C1"/>
    <w:rsid w:val="00454E6C"/>
    <w:rsid w:val="00454FAF"/>
    <w:rsid w:val="00456492"/>
    <w:rsid w:val="00456819"/>
    <w:rsid w:val="00456C1D"/>
    <w:rsid w:val="00460663"/>
    <w:rsid w:val="00461EC8"/>
    <w:rsid w:val="00462F6F"/>
    <w:rsid w:val="0046335A"/>
    <w:rsid w:val="0046437C"/>
    <w:rsid w:val="004651C4"/>
    <w:rsid w:val="004653D0"/>
    <w:rsid w:val="00466336"/>
    <w:rsid w:val="0046652B"/>
    <w:rsid w:val="00466A24"/>
    <w:rsid w:val="00467845"/>
    <w:rsid w:val="004702DC"/>
    <w:rsid w:val="00470CFF"/>
    <w:rsid w:val="004727EC"/>
    <w:rsid w:val="004733AA"/>
    <w:rsid w:val="004743FC"/>
    <w:rsid w:val="00474B75"/>
    <w:rsid w:val="00475542"/>
    <w:rsid w:val="00476143"/>
    <w:rsid w:val="004775AD"/>
    <w:rsid w:val="00480534"/>
    <w:rsid w:val="00484C9E"/>
    <w:rsid w:val="00486B61"/>
    <w:rsid w:val="00486D9F"/>
    <w:rsid w:val="004873D1"/>
    <w:rsid w:val="0049236C"/>
    <w:rsid w:val="004942A6"/>
    <w:rsid w:val="00497020"/>
    <w:rsid w:val="004A064A"/>
    <w:rsid w:val="004A0C8A"/>
    <w:rsid w:val="004A1A12"/>
    <w:rsid w:val="004A3758"/>
    <w:rsid w:val="004A4E3F"/>
    <w:rsid w:val="004A5D54"/>
    <w:rsid w:val="004B1C13"/>
    <w:rsid w:val="004B387E"/>
    <w:rsid w:val="004B45F0"/>
    <w:rsid w:val="004B61DC"/>
    <w:rsid w:val="004B73BC"/>
    <w:rsid w:val="004C0E64"/>
    <w:rsid w:val="004C1277"/>
    <w:rsid w:val="004C1386"/>
    <w:rsid w:val="004C3ECF"/>
    <w:rsid w:val="004C40EC"/>
    <w:rsid w:val="004C7AA3"/>
    <w:rsid w:val="004C7F90"/>
    <w:rsid w:val="004D041B"/>
    <w:rsid w:val="004D4B54"/>
    <w:rsid w:val="004D6317"/>
    <w:rsid w:val="004D7594"/>
    <w:rsid w:val="004D7A05"/>
    <w:rsid w:val="004D7B13"/>
    <w:rsid w:val="004D7D41"/>
    <w:rsid w:val="004D7E38"/>
    <w:rsid w:val="004E1324"/>
    <w:rsid w:val="004E17A5"/>
    <w:rsid w:val="004E253E"/>
    <w:rsid w:val="004E5D66"/>
    <w:rsid w:val="004E67E7"/>
    <w:rsid w:val="004E6925"/>
    <w:rsid w:val="004E702C"/>
    <w:rsid w:val="004E7A4D"/>
    <w:rsid w:val="004F0188"/>
    <w:rsid w:val="004F1BAF"/>
    <w:rsid w:val="004F3488"/>
    <w:rsid w:val="004F685B"/>
    <w:rsid w:val="004F71B3"/>
    <w:rsid w:val="004F7547"/>
    <w:rsid w:val="00500EEB"/>
    <w:rsid w:val="00501E5C"/>
    <w:rsid w:val="005034A8"/>
    <w:rsid w:val="005050C4"/>
    <w:rsid w:val="005054EC"/>
    <w:rsid w:val="00506E77"/>
    <w:rsid w:val="00507867"/>
    <w:rsid w:val="005112C4"/>
    <w:rsid w:val="00511774"/>
    <w:rsid w:val="00512FB4"/>
    <w:rsid w:val="005136CD"/>
    <w:rsid w:val="00513735"/>
    <w:rsid w:val="00514691"/>
    <w:rsid w:val="00514C71"/>
    <w:rsid w:val="005158EF"/>
    <w:rsid w:val="0051697D"/>
    <w:rsid w:val="00520B3A"/>
    <w:rsid w:val="00522923"/>
    <w:rsid w:val="005230C7"/>
    <w:rsid w:val="00524B0E"/>
    <w:rsid w:val="00525957"/>
    <w:rsid w:val="0052791E"/>
    <w:rsid w:val="00530B2D"/>
    <w:rsid w:val="00534093"/>
    <w:rsid w:val="00536342"/>
    <w:rsid w:val="00540869"/>
    <w:rsid w:val="00540DA6"/>
    <w:rsid w:val="005420F8"/>
    <w:rsid w:val="005437EE"/>
    <w:rsid w:val="005438D7"/>
    <w:rsid w:val="0054499B"/>
    <w:rsid w:val="00545194"/>
    <w:rsid w:val="005454D1"/>
    <w:rsid w:val="00545D77"/>
    <w:rsid w:val="00547B4F"/>
    <w:rsid w:val="0055083F"/>
    <w:rsid w:val="00550FEF"/>
    <w:rsid w:val="00551849"/>
    <w:rsid w:val="0055187B"/>
    <w:rsid w:val="00551DFC"/>
    <w:rsid w:val="00552CBF"/>
    <w:rsid w:val="0055352A"/>
    <w:rsid w:val="0055491E"/>
    <w:rsid w:val="005559C7"/>
    <w:rsid w:val="00556041"/>
    <w:rsid w:val="005573C6"/>
    <w:rsid w:val="00560976"/>
    <w:rsid w:val="00561530"/>
    <w:rsid w:val="00562223"/>
    <w:rsid w:val="0056370D"/>
    <w:rsid w:val="00565074"/>
    <w:rsid w:val="005654A4"/>
    <w:rsid w:val="00566574"/>
    <w:rsid w:val="00566826"/>
    <w:rsid w:val="00567359"/>
    <w:rsid w:val="00570477"/>
    <w:rsid w:val="00571915"/>
    <w:rsid w:val="00571F30"/>
    <w:rsid w:val="005721A5"/>
    <w:rsid w:val="00576B23"/>
    <w:rsid w:val="0058107A"/>
    <w:rsid w:val="00581103"/>
    <w:rsid w:val="005822BE"/>
    <w:rsid w:val="005825D7"/>
    <w:rsid w:val="0058363E"/>
    <w:rsid w:val="00583D02"/>
    <w:rsid w:val="0058441E"/>
    <w:rsid w:val="00585527"/>
    <w:rsid w:val="005900D3"/>
    <w:rsid w:val="005902EC"/>
    <w:rsid w:val="00591504"/>
    <w:rsid w:val="00592DD8"/>
    <w:rsid w:val="0059417B"/>
    <w:rsid w:val="00595D82"/>
    <w:rsid w:val="00596F03"/>
    <w:rsid w:val="005A0425"/>
    <w:rsid w:val="005A0E5A"/>
    <w:rsid w:val="005A11A5"/>
    <w:rsid w:val="005A20B6"/>
    <w:rsid w:val="005A20B7"/>
    <w:rsid w:val="005A226B"/>
    <w:rsid w:val="005A4373"/>
    <w:rsid w:val="005A68CF"/>
    <w:rsid w:val="005A70BD"/>
    <w:rsid w:val="005B0973"/>
    <w:rsid w:val="005B1631"/>
    <w:rsid w:val="005B39CA"/>
    <w:rsid w:val="005B3A35"/>
    <w:rsid w:val="005B3C9B"/>
    <w:rsid w:val="005B3F21"/>
    <w:rsid w:val="005B4895"/>
    <w:rsid w:val="005B5CDB"/>
    <w:rsid w:val="005B70B6"/>
    <w:rsid w:val="005B7E36"/>
    <w:rsid w:val="005C4297"/>
    <w:rsid w:val="005C55D8"/>
    <w:rsid w:val="005C5E58"/>
    <w:rsid w:val="005C6509"/>
    <w:rsid w:val="005C71E4"/>
    <w:rsid w:val="005D0392"/>
    <w:rsid w:val="005D0BC5"/>
    <w:rsid w:val="005D1B82"/>
    <w:rsid w:val="005D2903"/>
    <w:rsid w:val="005D29E5"/>
    <w:rsid w:val="005D335D"/>
    <w:rsid w:val="005D6214"/>
    <w:rsid w:val="005D6638"/>
    <w:rsid w:val="005D7845"/>
    <w:rsid w:val="005E17B5"/>
    <w:rsid w:val="005E25B6"/>
    <w:rsid w:val="005E2BE6"/>
    <w:rsid w:val="005E3E51"/>
    <w:rsid w:val="005E57BF"/>
    <w:rsid w:val="005E7212"/>
    <w:rsid w:val="005E7D1B"/>
    <w:rsid w:val="005F16FC"/>
    <w:rsid w:val="005F2DA8"/>
    <w:rsid w:val="005F4727"/>
    <w:rsid w:val="005F4BA1"/>
    <w:rsid w:val="005F5309"/>
    <w:rsid w:val="005F70E3"/>
    <w:rsid w:val="006054E0"/>
    <w:rsid w:val="00606227"/>
    <w:rsid w:val="00606DEE"/>
    <w:rsid w:val="00606F7E"/>
    <w:rsid w:val="00607C40"/>
    <w:rsid w:val="00610637"/>
    <w:rsid w:val="0061115E"/>
    <w:rsid w:val="00616234"/>
    <w:rsid w:val="00616961"/>
    <w:rsid w:val="006210AE"/>
    <w:rsid w:val="00622867"/>
    <w:rsid w:val="006229C0"/>
    <w:rsid w:val="00622C06"/>
    <w:rsid w:val="006238EC"/>
    <w:rsid w:val="0062441A"/>
    <w:rsid w:val="00625737"/>
    <w:rsid w:val="0062736F"/>
    <w:rsid w:val="006312DA"/>
    <w:rsid w:val="0063272E"/>
    <w:rsid w:val="0063528F"/>
    <w:rsid w:val="00636FE8"/>
    <w:rsid w:val="00641EDF"/>
    <w:rsid w:val="006434C6"/>
    <w:rsid w:val="00643CBA"/>
    <w:rsid w:val="00644440"/>
    <w:rsid w:val="006446F5"/>
    <w:rsid w:val="00644B4C"/>
    <w:rsid w:val="006475A9"/>
    <w:rsid w:val="00647F06"/>
    <w:rsid w:val="00651836"/>
    <w:rsid w:val="00652A30"/>
    <w:rsid w:val="00654A59"/>
    <w:rsid w:val="006551DB"/>
    <w:rsid w:val="00655D1E"/>
    <w:rsid w:val="006620C1"/>
    <w:rsid w:val="006623CD"/>
    <w:rsid w:val="00663250"/>
    <w:rsid w:val="00665259"/>
    <w:rsid w:val="00666FF4"/>
    <w:rsid w:val="006671F7"/>
    <w:rsid w:val="0067333E"/>
    <w:rsid w:val="00673CD6"/>
    <w:rsid w:val="00674889"/>
    <w:rsid w:val="00675296"/>
    <w:rsid w:val="006772C5"/>
    <w:rsid w:val="00677757"/>
    <w:rsid w:val="00680D91"/>
    <w:rsid w:val="00680FC7"/>
    <w:rsid w:val="006814A6"/>
    <w:rsid w:val="00681AA5"/>
    <w:rsid w:val="00681D5F"/>
    <w:rsid w:val="00681EFE"/>
    <w:rsid w:val="00683C9E"/>
    <w:rsid w:val="00684282"/>
    <w:rsid w:val="0068504A"/>
    <w:rsid w:val="00687A86"/>
    <w:rsid w:val="00687B7B"/>
    <w:rsid w:val="0069345A"/>
    <w:rsid w:val="00693843"/>
    <w:rsid w:val="00694650"/>
    <w:rsid w:val="00694CB9"/>
    <w:rsid w:val="0069542F"/>
    <w:rsid w:val="00695E52"/>
    <w:rsid w:val="006961B1"/>
    <w:rsid w:val="00696266"/>
    <w:rsid w:val="00696D8F"/>
    <w:rsid w:val="006A26D2"/>
    <w:rsid w:val="006A2FC0"/>
    <w:rsid w:val="006A3865"/>
    <w:rsid w:val="006A3AA8"/>
    <w:rsid w:val="006A5F22"/>
    <w:rsid w:val="006A63E6"/>
    <w:rsid w:val="006A6ABA"/>
    <w:rsid w:val="006B06B4"/>
    <w:rsid w:val="006B2479"/>
    <w:rsid w:val="006B252C"/>
    <w:rsid w:val="006B2817"/>
    <w:rsid w:val="006B3D38"/>
    <w:rsid w:val="006B692B"/>
    <w:rsid w:val="006B6CCB"/>
    <w:rsid w:val="006C09E9"/>
    <w:rsid w:val="006C0D5A"/>
    <w:rsid w:val="006C21A4"/>
    <w:rsid w:val="006C4363"/>
    <w:rsid w:val="006C446C"/>
    <w:rsid w:val="006C547D"/>
    <w:rsid w:val="006C5A63"/>
    <w:rsid w:val="006C5B94"/>
    <w:rsid w:val="006C5EAF"/>
    <w:rsid w:val="006C7622"/>
    <w:rsid w:val="006D2D12"/>
    <w:rsid w:val="006D6981"/>
    <w:rsid w:val="006D7427"/>
    <w:rsid w:val="006D7EF3"/>
    <w:rsid w:val="006E055A"/>
    <w:rsid w:val="006E14AE"/>
    <w:rsid w:val="006E3550"/>
    <w:rsid w:val="006E4A74"/>
    <w:rsid w:val="006E5894"/>
    <w:rsid w:val="006E671E"/>
    <w:rsid w:val="006F0033"/>
    <w:rsid w:val="006F5061"/>
    <w:rsid w:val="00700714"/>
    <w:rsid w:val="00701756"/>
    <w:rsid w:val="007043A3"/>
    <w:rsid w:val="007053D1"/>
    <w:rsid w:val="00705A41"/>
    <w:rsid w:val="0070698C"/>
    <w:rsid w:val="00706D2A"/>
    <w:rsid w:val="00706F64"/>
    <w:rsid w:val="00711409"/>
    <w:rsid w:val="00712176"/>
    <w:rsid w:val="00713099"/>
    <w:rsid w:val="00713A53"/>
    <w:rsid w:val="0071574B"/>
    <w:rsid w:val="00716860"/>
    <w:rsid w:val="0071730E"/>
    <w:rsid w:val="007214D3"/>
    <w:rsid w:val="00721ACB"/>
    <w:rsid w:val="00723446"/>
    <w:rsid w:val="00726708"/>
    <w:rsid w:val="00726BA4"/>
    <w:rsid w:val="007270D1"/>
    <w:rsid w:val="0073198A"/>
    <w:rsid w:val="007329A2"/>
    <w:rsid w:val="00740675"/>
    <w:rsid w:val="007410FF"/>
    <w:rsid w:val="00741DF4"/>
    <w:rsid w:val="00742C63"/>
    <w:rsid w:val="007436A1"/>
    <w:rsid w:val="007439DC"/>
    <w:rsid w:val="00746417"/>
    <w:rsid w:val="00746C31"/>
    <w:rsid w:val="00750DC3"/>
    <w:rsid w:val="00751039"/>
    <w:rsid w:val="00756009"/>
    <w:rsid w:val="007574C6"/>
    <w:rsid w:val="007575C8"/>
    <w:rsid w:val="00757D53"/>
    <w:rsid w:val="00761DC6"/>
    <w:rsid w:val="0076401B"/>
    <w:rsid w:val="0076420E"/>
    <w:rsid w:val="0076465C"/>
    <w:rsid w:val="00764FCE"/>
    <w:rsid w:val="00765133"/>
    <w:rsid w:val="007656ED"/>
    <w:rsid w:val="007676D8"/>
    <w:rsid w:val="0076789D"/>
    <w:rsid w:val="007715FB"/>
    <w:rsid w:val="007716EA"/>
    <w:rsid w:val="007722AA"/>
    <w:rsid w:val="00774A8F"/>
    <w:rsid w:val="00775352"/>
    <w:rsid w:val="00776D69"/>
    <w:rsid w:val="00776E48"/>
    <w:rsid w:val="00783CA2"/>
    <w:rsid w:val="007853E1"/>
    <w:rsid w:val="0079081E"/>
    <w:rsid w:val="007923CF"/>
    <w:rsid w:val="00792A58"/>
    <w:rsid w:val="00793367"/>
    <w:rsid w:val="00795247"/>
    <w:rsid w:val="00795487"/>
    <w:rsid w:val="00795502"/>
    <w:rsid w:val="00795917"/>
    <w:rsid w:val="0079697B"/>
    <w:rsid w:val="007969D0"/>
    <w:rsid w:val="007A0E89"/>
    <w:rsid w:val="007A23E4"/>
    <w:rsid w:val="007A3242"/>
    <w:rsid w:val="007A3455"/>
    <w:rsid w:val="007A44AB"/>
    <w:rsid w:val="007A6D5E"/>
    <w:rsid w:val="007A788D"/>
    <w:rsid w:val="007A7DCF"/>
    <w:rsid w:val="007B050E"/>
    <w:rsid w:val="007B2482"/>
    <w:rsid w:val="007B3087"/>
    <w:rsid w:val="007B3D62"/>
    <w:rsid w:val="007B58B2"/>
    <w:rsid w:val="007C0C73"/>
    <w:rsid w:val="007C1814"/>
    <w:rsid w:val="007C1FA9"/>
    <w:rsid w:val="007C439D"/>
    <w:rsid w:val="007D1B81"/>
    <w:rsid w:val="007D1D32"/>
    <w:rsid w:val="007D25D0"/>
    <w:rsid w:val="007D3501"/>
    <w:rsid w:val="007D661C"/>
    <w:rsid w:val="007D672B"/>
    <w:rsid w:val="007D70D2"/>
    <w:rsid w:val="007E2607"/>
    <w:rsid w:val="007E5172"/>
    <w:rsid w:val="007E5DE6"/>
    <w:rsid w:val="007E664C"/>
    <w:rsid w:val="007E6B0F"/>
    <w:rsid w:val="007E6C5E"/>
    <w:rsid w:val="007E711F"/>
    <w:rsid w:val="007E7659"/>
    <w:rsid w:val="007E7D0B"/>
    <w:rsid w:val="007F08F4"/>
    <w:rsid w:val="007F0DB8"/>
    <w:rsid w:val="007F1446"/>
    <w:rsid w:val="007F1E32"/>
    <w:rsid w:val="007F243E"/>
    <w:rsid w:val="007F3D15"/>
    <w:rsid w:val="007F4A7F"/>
    <w:rsid w:val="007F6F31"/>
    <w:rsid w:val="007F701F"/>
    <w:rsid w:val="008023E1"/>
    <w:rsid w:val="00802A5C"/>
    <w:rsid w:val="00804181"/>
    <w:rsid w:val="008047E6"/>
    <w:rsid w:val="00804DE6"/>
    <w:rsid w:val="00804EA7"/>
    <w:rsid w:val="00805EE8"/>
    <w:rsid w:val="00810C63"/>
    <w:rsid w:val="00810C82"/>
    <w:rsid w:val="008114AD"/>
    <w:rsid w:val="0081545E"/>
    <w:rsid w:val="00817532"/>
    <w:rsid w:val="00817802"/>
    <w:rsid w:val="00820212"/>
    <w:rsid w:val="00820338"/>
    <w:rsid w:val="00822BDE"/>
    <w:rsid w:val="00822EA8"/>
    <w:rsid w:val="00823C3C"/>
    <w:rsid w:val="00824E20"/>
    <w:rsid w:val="00826873"/>
    <w:rsid w:val="00826BB2"/>
    <w:rsid w:val="00826D54"/>
    <w:rsid w:val="00827772"/>
    <w:rsid w:val="008308A3"/>
    <w:rsid w:val="00830A62"/>
    <w:rsid w:val="00830F0A"/>
    <w:rsid w:val="00833310"/>
    <w:rsid w:val="008357C4"/>
    <w:rsid w:val="00836F63"/>
    <w:rsid w:val="008375AF"/>
    <w:rsid w:val="008419AA"/>
    <w:rsid w:val="008465D3"/>
    <w:rsid w:val="008472A0"/>
    <w:rsid w:val="00847547"/>
    <w:rsid w:val="00847D5B"/>
    <w:rsid w:val="00850889"/>
    <w:rsid w:val="00851057"/>
    <w:rsid w:val="00851196"/>
    <w:rsid w:val="0085207C"/>
    <w:rsid w:val="0085227E"/>
    <w:rsid w:val="00854637"/>
    <w:rsid w:val="00854880"/>
    <w:rsid w:val="00855C48"/>
    <w:rsid w:val="00856307"/>
    <w:rsid w:val="00857F03"/>
    <w:rsid w:val="0086082E"/>
    <w:rsid w:val="00860C85"/>
    <w:rsid w:val="00861FE2"/>
    <w:rsid w:val="0086302A"/>
    <w:rsid w:val="00863587"/>
    <w:rsid w:val="008642E8"/>
    <w:rsid w:val="00867A13"/>
    <w:rsid w:val="00870F67"/>
    <w:rsid w:val="008712F0"/>
    <w:rsid w:val="008720DE"/>
    <w:rsid w:val="008724AF"/>
    <w:rsid w:val="00873E7D"/>
    <w:rsid w:val="00874299"/>
    <w:rsid w:val="00877634"/>
    <w:rsid w:val="00877785"/>
    <w:rsid w:val="00877B89"/>
    <w:rsid w:val="0088233D"/>
    <w:rsid w:val="00886315"/>
    <w:rsid w:val="00886427"/>
    <w:rsid w:val="00890B40"/>
    <w:rsid w:val="00890DE0"/>
    <w:rsid w:val="008913C8"/>
    <w:rsid w:val="008923CF"/>
    <w:rsid w:val="008944EB"/>
    <w:rsid w:val="00895930"/>
    <w:rsid w:val="00897287"/>
    <w:rsid w:val="008A150C"/>
    <w:rsid w:val="008A1862"/>
    <w:rsid w:val="008A1A4A"/>
    <w:rsid w:val="008A2753"/>
    <w:rsid w:val="008A2909"/>
    <w:rsid w:val="008A45E8"/>
    <w:rsid w:val="008B0123"/>
    <w:rsid w:val="008B0517"/>
    <w:rsid w:val="008B2199"/>
    <w:rsid w:val="008B2CAC"/>
    <w:rsid w:val="008B2ECB"/>
    <w:rsid w:val="008B3412"/>
    <w:rsid w:val="008B3FBA"/>
    <w:rsid w:val="008B483E"/>
    <w:rsid w:val="008B4DF9"/>
    <w:rsid w:val="008B4E51"/>
    <w:rsid w:val="008B696D"/>
    <w:rsid w:val="008B6F5F"/>
    <w:rsid w:val="008C17E8"/>
    <w:rsid w:val="008C2C05"/>
    <w:rsid w:val="008C5BEF"/>
    <w:rsid w:val="008D0122"/>
    <w:rsid w:val="008D2CAD"/>
    <w:rsid w:val="008D2D8B"/>
    <w:rsid w:val="008D37FF"/>
    <w:rsid w:val="008D523C"/>
    <w:rsid w:val="008D54AC"/>
    <w:rsid w:val="008D558D"/>
    <w:rsid w:val="008D576D"/>
    <w:rsid w:val="008D5770"/>
    <w:rsid w:val="008D69AC"/>
    <w:rsid w:val="008E183C"/>
    <w:rsid w:val="008E23DC"/>
    <w:rsid w:val="008E3028"/>
    <w:rsid w:val="008E3261"/>
    <w:rsid w:val="008E3DBD"/>
    <w:rsid w:val="008E43EF"/>
    <w:rsid w:val="008E4558"/>
    <w:rsid w:val="008F154E"/>
    <w:rsid w:val="008F1FCC"/>
    <w:rsid w:val="008F5E6F"/>
    <w:rsid w:val="008F5F65"/>
    <w:rsid w:val="008F70FA"/>
    <w:rsid w:val="008F75C3"/>
    <w:rsid w:val="00900640"/>
    <w:rsid w:val="00902061"/>
    <w:rsid w:val="00903090"/>
    <w:rsid w:val="00904CE9"/>
    <w:rsid w:val="009063E4"/>
    <w:rsid w:val="00906A8A"/>
    <w:rsid w:val="00910019"/>
    <w:rsid w:val="0091009F"/>
    <w:rsid w:val="00910CF5"/>
    <w:rsid w:val="009120F2"/>
    <w:rsid w:val="0091354A"/>
    <w:rsid w:val="00913A99"/>
    <w:rsid w:val="00915669"/>
    <w:rsid w:val="00915877"/>
    <w:rsid w:val="0091789E"/>
    <w:rsid w:val="00917F47"/>
    <w:rsid w:val="00920785"/>
    <w:rsid w:val="0092088E"/>
    <w:rsid w:val="00921AF7"/>
    <w:rsid w:val="00921F3D"/>
    <w:rsid w:val="0092213B"/>
    <w:rsid w:val="0092257D"/>
    <w:rsid w:val="009225A0"/>
    <w:rsid w:val="00930B5D"/>
    <w:rsid w:val="00931DC0"/>
    <w:rsid w:val="00932668"/>
    <w:rsid w:val="00933514"/>
    <w:rsid w:val="00933BF1"/>
    <w:rsid w:val="00935D6F"/>
    <w:rsid w:val="00935E7D"/>
    <w:rsid w:val="00936670"/>
    <w:rsid w:val="009411E1"/>
    <w:rsid w:val="00943C34"/>
    <w:rsid w:val="009466FF"/>
    <w:rsid w:val="00952881"/>
    <w:rsid w:val="00952C19"/>
    <w:rsid w:val="00953EAC"/>
    <w:rsid w:val="009552B6"/>
    <w:rsid w:val="0095616F"/>
    <w:rsid w:val="00956F0F"/>
    <w:rsid w:val="00957D00"/>
    <w:rsid w:val="00957F6D"/>
    <w:rsid w:val="00960FDF"/>
    <w:rsid w:val="0096232B"/>
    <w:rsid w:val="00962A4E"/>
    <w:rsid w:val="00962FCF"/>
    <w:rsid w:val="0096460F"/>
    <w:rsid w:val="0096469A"/>
    <w:rsid w:val="009650FA"/>
    <w:rsid w:val="0096533D"/>
    <w:rsid w:val="00970BCD"/>
    <w:rsid w:val="00972329"/>
    <w:rsid w:val="0097291C"/>
    <w:rsid w:val="009731C6"/>
    <w:rsid w:val="00975062"/>
    <w:rsid w:val="00975AE7"/>
    <w:rsid w:val="0097782B"/>
    <w:rsid w:val="00980964"/>
    <w:rsid w:val="00980AEF"/>
    <w:rsid w:val="00981E44"/>
    <w:rsid w:val="0098204A"/>
    <w:rsid w:val="00982812"/>
    <w:rsid w:val="00983132"/>
    <w:rsid w:val="00984A7F"/>
    <w:rsid w:val="00984CAA"/>
    <w:rsid w:val="00986B62"/>
    <w:rsid w:val="00986D11"/>
    <w:rsid w:val="00987EE0"/>
    <w:rsid w:val="00987EF3"/>
    <w:rsid w:val="009905FE"/>
    <w:rsid w:val="00991697"/>
    <w:rsid w:val="00991DA1"/>
    <w:rsid w:val="00992504"/>
    <w:rsid w:val="009933B3"/>
    <w:rsid w:val="009940AF"/>
    <w:rsid w:val="00994DC3"/>
    <w:rsid w:val="00995F0B"/>
    <w:rsid w:val="009A2633"/>
    <w:rsid w:val="009A3525"/>
    <w:rsid w:val="009A403F"/>
    <w:rsid w:val="009A4B8D"/>
    <w:rsid w:val="009A53BC"/>
    <w:rsid w:val="009A5E8F"/>
    <w:rsid w:val="009B01CE"/>
    <w:rsid w:val="009B125E"/>
    <w:rsid w:val="009B1290"/>
    <w:rsid w:val="009B2180"/>
    <w:rsid w:val="009B33E0"/>
    <w:rsid w:val="009B3F7F"/>
    <w:rsid w:val="009B4105"/>
    <w:rsid w:val="009B5E86"/>
    <w:rsid w:val="009C055B"/>
    <w:rsid w:val="009C154F"/>
    <w:rsid w:val="009C26E5"/>
    <w:rsid w:val="009C3226"/>
    <w:rsid w:val="009C746D"/>
    <w:rsid w:val="009C7BBC"/>
    <w:rsid w:val="009D11C8"/>
    <w:rsid w:val="009D2E7A"/>
    <w:rsid w:val="009D402E"/>
    <w:rsid w:val="009D562C"/>
    <w:rsid w:val="009D7476"/>
    <w:rsid w:val="009D7CEA"/>
    <w:rsid w:val="009D7D9E"/>
    <w:rsid w:val="009E0DEF"/>
    <w:rsid w:val="009E11E7"/>
    <w:rsid w:val="009E1219"/>
    <w:rsid w:val="009E47F2"/>
    <w:rsid w:val="009E4A58"/>
    <w:rsid w:val="009E4AE0"/>
    <w:rsid w:val="009E5A44"/>
    <w:rsid w:val="009E7A93"/>
    <w:rsid w:val="009E7BDF"/>
    <w:rsid w:val="009F1236"/>
    <w:rsid w:val="009F17D7"/>
    <w:rsid w:val="009F3E88"/>
    <w:rsid w:val="009F4575"/>
    <w:rsid w:val="009F5573"/>
    <w:rsid w:val="009F67B6"/>
    <w:rsid w:val="00A025B8"/>
    <w:rsid w:val="00A04F84"/>
    <w:rsid w:val="00A0603E"/>
    <w:rsid w:val="00A063EE"/>
    <w:rsid w:val="00A111FD"/>
    <w:rsid w:val="00A12641"/>
    <w:rsid w:val="00A12F84"/>
    <w:rsid w:val="00A13B2B"/>
    <w:rsid w:val="00A1492C"/>
    <w:rsid w:val="00A15245"/>
    <w:rsid w:val="00A211F2"/>
    <w:rsid w:val="00A21DAE"/>
    <w:rsid w:val="00A2617F"/>
    <w:rsid w:val="00A26898"/>
    <w:rsid w:val="00A26E94"/>
    <w:rsid w:val="00A3073F"/>
    <w:rsid w:val="00A3146F"/>
    <w:rsid w:val="00A315C7"/>
    <w:rsid w:val="00A31DFA"/>
    <w:rsid w:val="00A35633"/>
    <w:rsid w:val="00A366BB"/>
    <w:rsid w:val="00A37162"/>
    <w:rsid w:val="00A400B1"/>
    <w:rsid w:val="00A43D34"/>
    <w:rsid w:val="00A4410D"/>
    <w:rsid w:val="00A4510E"/>
    <w:rsid w:val="00A473D8"/>
    <w:rsid w:val="00A518E4"/>
    <w:rsid w:val="00A520DF"/>
    <w:rsid w:val="00A52CD6"/>
    <w:rsid w:val="00A532E9"/>
    <w:rsid w:val="00A56B00"/>
    <w:rsid w:val="00A5728F"/>
    <w:rsid w:val="00A57F3D"/>
    <w:rsid w:val="00A62E7F"/>
    <w:rsid w:val="00A63B49"/>
    <w:rsid w:val="00A64D84"/>
    <w:rsid w:val="00A6657D"/>
    <w:rsid w:val="00A6682E"/>
    <w:rsid w:val="00A67954"/>
    <w:rsid w:val="00A70ABC"/>
    <w:rsid w:val="00A70E1E"/>
    <w:rsid w:val="00A70FE8"/>
    <w:rsid w:val="00A71F3A"/>
    <w:rsid w:val="00A72773"/>
    <w:rsid w:val="00A72BFC"/>
    <w:rsid w:val="00A7479D"/>
    <w:rsid w:val="00A74FDB"/>
    <w:rsid w:val="00A75C9F"/>
    <w:rsid w:val="00A809CF"/>
    <w:rsid w:val="00A83099"/>
    <w:rsid w:val="00A83552"/>
    <w:rsid w:val="00A843B6"/>
    <w:rsid w:val="00A84EBD"/>
    <w:rsid w:val="00A85172"/>
    <w:rsid w:val="00A85D4D"/>
    <w:rsid w:val="00A869D6"/>
    <w:rsid w:val="00A871EF"/>
    <w:rsid w:val="00A87CE3"/>
    <w:rsid w:val="00A90C9B"/>
    <w:rsid w:val="00A90CC5"/>
    <w:rsid w:val="00A9384A"/>
    <w:rsid w:val="00A95DE6"/>
    <w:rsid w:val="00A963DC"/>
    <w:rsid w:val="00A965ED"/>
    <w:rsid w:val="00A96BAB"/>
    <w:rsid w:val="00AA13D3"/>
    <w:rsid w:val="00AA1741"/>
    <w:rsid w:val="00AA1B2F"/>
    <w:rsid w:val="00AA26C2"/>
    <w:rsid w:val="00AA5635"/>
    <w:rsid w:val="00AA5D70"/>
    <w:rsid w:val="00AA6104"/>
    <w:rsid w:val="00AA6803"/>
    <w:rsid w:val="00AA73AE"/>
    <w:rsid w:val="00AA76E7"/>
    <w:rsid w:val="00AB02DE"/>
    <w:rsid w:val="00AB12AB"/>
    <w:rsid w:val="00AB149F"/>
    <w:rsid w:val="00AB24A9"/>
    <w:rsid w:val="00AB2A03"/>
    <w:rsid w:val="00AB4501"/>
    <w:rsid w:val="00AB4851"/>
    <w:rsid w:val="00AB4CD6"/>
    <w:rsid w:val="00AB57EB"/>
    <w:rsid w:val="00AB5D14"/>
    <w:rsid w:val="00AB601D"/>
    <w:rsid w:val="00AB64C2"/>
    <w:rsid w:val="00AB6D95"/>
    <w:rsid w:val="00AB6EB6"/>
    <w:rsid w:val="00AC3E3F"/>
    <w:rsid w:val="00AC4BED"/>
    <w:rsid w:val="00AC4C62"/>
    <w:rsid w:val="00AC5364"/>
    <w:rsid w:val="00AC5BA1"/>
    <w:rsid w:val="00AC6173"/>
    <w:rsid w:val="00AC67F9"/>
    <w:rsid w:val="00AC681F"/>
    <w:rsid w:val="00AC6EC6"/>
    <w:rsid w:val="00AC7523"/>
    <w:rsid w:val="00AD055A"/>
    <w:rsid w:val="00AD07B7"/>
    <w:rsid w:val="00AD1EA7"/>
    <w:rsid w:val="00AD24AD"/>
    <w:rsid w:val="00AD5507"/>
    <w:rsid w:val="00AD782A"/>
    <w:rsid w:val="00AE2F06"/>
    <w:rsid w:val="00AE5F9A"/>
    <w:rsid w:val="00AE6A43"/>
    <w:rsid w:val="00AF18EF"/>
    <w:rsid w:val="00AF3082"/>
    <w:rsid w:val="00AF4482"/>
    <w:rsid w:val="00AF5839"/>
    <w:rsid w:val="00AF625E"/>
    <w:rsid w:val="00AF6539"/>
    <w:rsid w:val="00B01CD8"/>
    <w:rsid w:val="00B01D39"/>
    <w:rsid w:val="00B05646"/>
    <w:rsid w:val="00B07759"/>
    <w:rsid w:val="00B07E26"/>
    <w:rsid w:val="00B14294"/>
    <w:rsid w:val="00B1481E"/>
    <w:rsid w:val="00B16E8E"/>
    <w:rsid w:val="00B2055D"/>
    <w:rsid w:val="00B20993"/>
    <w:rsid w:val="00B2366A"/>
    <w:rsid w:val="00B24A70"/>
    <w:rsid w:val="00B25B89"/>
    <w:rsid w:val="00B25E16"/>
    <w:rsid w:val="00B306A8"/>
    <w:rsid w:val="00B306B9"/>
    <w:rsid w:val="00B3128B"/>
    <w:rsid w:val="00B32FC5"/>
    <w:rsid w:val="00B330C9"/>
    <w:rsid w:val="00B35F9C"/>
    <w:rsid w:val="00B36068"/>
    <w:rsid w:val="00B3764B"/>
    <w:rsid w:val="00B422B9"/>
    <w:rsid w:val="00B42530"/>
    <w:rsid w:val="00B437F9"/>
    <w:rsid w:val="00B43AA2"/>
    <w:rsid w:val="00B43E7B"/>
    <w:rsid w:val="00B47C07"/>
    <w:rsid w:val="00B5170B"/>
    <w:rsid w:val="00B51B2C"/>
    <w:rsid w:val="00B5545C"/>
    <w:rsid w:val="00B56566"/>
    <w:rsid w:val="00B573B0"/>
    <w:rsid w:val="00B64016"/>
    <w:rsid w:val="00B641FB"/>
    <w:rsid w:val="00B66834"/>
    <w:rsid w:val="00B704C9"/>
    <w:rsid w:val="00B7060E"/>
    <w:rsid w:val="00B7217F"/>
    <w:rsid w:val="00B73CAB"/>
    <w:rsid w:val="00B741F0"/>
    <w:rsid w:val="00B76906"/>
    <w:rsid w:val="00B815C8"/>
    <w:rsid w:val="00B83E21"/>
    <w:rsid w:val="00B85D70"/>
    <w:rsid w:val="00B86050"/>
    <w:rsid w:val="00B87087"/>
    <w:rsid w:val="00B87A1C"/>
    <w:rsid w:val="00B87D87"/>
    <w:rsid w:val="00B90594"/>
    <w:rsid w:val="00B9139D"/>
    <w:rsid w:val="00B952E6"/>
    <w:rsid w:val="00B95A23"/>
    <w:rsid w:val="00B96E70"/>
    <w:rsid w:val="00BA053E"/>
    <w:rsid w:val="00BA0E07"/>
    <w:rsid w:val="00BA2127"/>
    <w:rsid w:val="00BA2E3D"/>
    <w:rsid w:val="00BA3990"/>
    <w:rsid w:val="00BA3EE9"/>
    <w:rsid w:val="00BA4153"/>
    <w:rsid w:val="00BA5598"/>
    <w:rsid w:val="00BA66B9"/>
    <w:rsid w:val="00BA6824"/>
    <w:rsid w:val="00BA7693"/>
    <w:rsid w:val="00BA7CA4"/>
    <w:rsid w:val="00BB08C8"/>
    <w:rsid w:val="00BB105C"/>
    <w:rsid w:val="00BB22E7"/>
    <w:rsid w:val="00BB2FE3"/>
    <w:rsid w:val="00BB35FF"/>
    <w:rsid w:val="00BB4B5A"/>
    <w:rsid w:val="00BB634E"/>
    <w:rsid w:val="00BB64EB"/>
    <w:rsid w:val="00BB6CDE"/>
    <w:rsid w:val="00BC0C87"/>
    <w:rsid w:val="00BC3041"/>
    <w:rsid w:val="00BC45E2"/>
    <w:rsid w:val="00BC4B72"/>
    <w:rsid w:val="00BC500D"/>
    <w:rsid w:val="00BC6609"/>
    <w:rsid w:val="00BD035C"/>
    <w:rsid w:val="00BD0399"/>
    <w:rsid w:val="00BD045A"/>
    <w:rsid w:val="00BD0E20"/>
    <w:rsid w:val="00BD2182"/>
    <w:rsid w:val="00BD2D48"/>
    <w:rsid w:val="00BD543F"/>
    <w:rsid w:val="00BE0F04"/>
    <w:rsid w:val="00BE110B"/>
    <w:rsid w:val="00BE2BCB"/>
    <w:rsid w:val="00BE2BDC"/>
    <w:rsid w:val="00BE7FC2"/>
    <w:rsid w:val="00BF05CA"/>
    <w:rsid w:val="00BF0797"/>
    <w:rsid w:val="00BF282C"/>
    <w:rsid w:val="00BF2BFA"/>
    <w:rsid w:val="00BF3DEF"/>
    <w:rsid w:val="00BF44B9"/>
    <w:rsid w:val="00BF4798"/>
    <w:rsid w:val="00BF5472"/>
    <w:rsid w:val="00BF554D"/>
    <w:rsid w:val="00BF655B"/>
    <w:rsid w:val="00BF6B96"/>
    <w:rsid w:val="00BF7B79"/>
    <w:rsid w:val="00BF7F24"/>
    <w:rsid w:val="00C0015F"/>
    <w:rsid w:val="00C001A6"/>
    <w:rsid w:val="00C00BE3"/>
    <w:rsid w:val="00C01C43"/>
    <w:rsid w:val="00C0286B"/>
    <w:rsid w:val="00C02D5F"/>
    <w:rsid w:val="00C030CE"/>
    <w:rsid w:val="00C03E86"/>
    <w:rsid w:val="00C04284"/>
    <w:rsid w:val="00C046A9"/>
    <w:rsid w:val="00C048B3"/>
    <w:rsid w:val="00C0721E"/>
    <w:rsid w:val="00C0760D"/>
    <w:rsid w:val="00C07EEF"/>
    <w:rsid w:val="00C1064B"/>
    <w:rsid w:val="00C10D17"/>
    <w:rsid w:val="00C117DE"/>
    <w:rsid w:val="00C11992"/>
    <w:rsid w:val="00C11B4A"/>
    <w:rsid w:val="00C12994"/>
    <w:rsid w:val="00C13850"/>
    <w:rsid w:val="00C13935"/>
    <w:rsid w:val="00C15305"/>
    <w:rsid w:val="00C15474"/>
    <w:rsid w:val="00C15EF7"/>
    <w:rsid w:val="00C16B36"/>
    <w:rsid w:val="00C1756D"/>
    <w:rsid w:val="00C178C3"/>
    <w:rsid w:val="00C178C9"/>
    <w:rsid w:val="00C2193D"/>
    <w:rsid w:val="00C21E81"/>
    <w:rsid w:val="00C22619"/>
    <w:rsid w:val="00C2385C"/>
    <w:rsid w:val="00C25BF3"/>
    <w:rsid w:val="00C2707D"/>
    <w:rsid w:val="00C331E5"/>
    <w:rsid w:val="00C333AD"/>
    <w:rsid w:val="00C34435"/>
    <w:rsid w:val="00C34436"/>
    <w:rsid w:val="00C35E4C"/>
    <w:rsid w:val="00C36334"/>
    <w:rsid w:val="00C36449"/>
    <w:rsid w:val="00C40BF5"/>
    <w:rsid w:val="00C412A2"/>
    <w:rsid w:val="00C41644"/>
    <w:rsid w:val="00C42741"/>
    <w:rsid w:val="00C43E39"/>
    <w:rsid w:val="00C445CE"/>
    <w:rsid w:val="00C44D4D"/>
    <w:rsid w:val="00C45469"/>
    <w:rsid w:val="00C4567C"/>
    <w:rsid w:val="00C50243"/>
    <w:rsid w:val="00C507F5"/>
    <w:rsid w:val="00C52129"/>
    <w:rsid w:val="00C5464D"/>
    <w:rsid w:val="00C604A3"/>
    <w:rsid w:val="00C6097A"/>
    <w:rsid w:val="00C60A73"/>
    <w:rsid w:val="00C60B05"/>
    <w:rsid w:val="00C62C5D"/>
    <w:rsid w:val="00C62C7E"/>
    <w:rsid w:val="00C63141"/>
    <w:rsid w:val="00C63547"/>
    <w:rsid w:val="00C656A8"/>
    <w:rsid w:val="00C659B9"/>
    <w:rsid w:val="00C672EC"/>
    <w:rsid w:val="00C673CF"/>
    <w:rsid w:val="00C70310"/>
    <w:rsid w:val="00C73D6E"/>
    <w:rsid w:val="00C73FA9"/>
    <w:rsid w:val="00C74595"/>
    <w:rsid w:val="00C7532C"/>
    <w:rsid w:val="00C75449"/>
    <w:rsid w:val="00C807C3"/>
    <w:rsid w:val="00C8159D"/>
    <w:rsid w:val="00C81ACB"/>
    <w:rsid w:val="00C840FF"/>
    <w:rsid w:val="00C8424B"/>
    <w:rsid w:val="00C92AB8"/>
    <w:rsid w:val="00C94B03"/>
    <w:rsid w:val="00C95810"/>
    <w:rsid w:val="00C95A06"/>
    <w:rsid w:val="00C967DE"/>
    <w:rsid w:val="00C9690E"/>
    <w:rsid w:val="00C97992"/>
    <w:rsid w:val="00C97D18"/>
    <w:rsid w:val="00CA190E"/>
    <w:rsid w:val="00CA24D4"/>
    <w:rsid w:val="00CA270E"/>
    <w:rsid w:val="00CA301B"/>
    <w:rsid w:val="00CA4213"/>
    <w:rsid w:val="00CA5D71"/>
    <w:rsid w:val="00CA7AC5"/>
    <w:rsid w:val="00CA7F58"/>
    <w:rsid w:val="00CB1E94"/>
    <w:rsid w:val="00CB2001"/>
    <w:rsid w:val="00CB27AC"/>
    <w:rsid w:val="00CB4C8E"/>
    <w:rsid w:val="00CB5738"/>
    <w:rsid w:val="00CC335C"/>
    <w:rsid w:val="00CC36AC"/>
    <w:rsid w:val="00CC5417"/>
    <w:rsid w:val="00CC5E2E"/>
    <w:rsid w:val="00CC64CA"/>
    <w:rsid w:val="00CC65C5"/>
    <w:rsid w:val="00CC65CD"/>
    <w:rsid w:val="00CC6EE7"/>
    <w:rsid w:val="00CC7C41"/>
    <w:rsid w:val="00CD0B5C"/>
    <w:rsid w:val="00CD2B6A"/>
    <w:rsid w:val="00CD3264"/>
    <w:rsid w:val="00CD44B5"/>
    <w:rsid w:val="00CD45AD"/>
    <w:rsid w:val="00CD4BFA"/>
    <w:rsid w:val="00CD5A36"/>
    <w:rsid w:val="00CD6464"/>
    <w:rsid w:val="00CD6A57"/>
    <w:rsid w:val="00CE3B66"/>
    <w:rsid w:val="00CE61A3"/>
    <w:rsid w:val="00CE6E1C"/>
    <w:rsid w:val="00CF0D66"/>
    <w:rsid w:val="00CF0F44"/>
    <w:rsid w:val="00CF12A8"/>
    <w:rsid w:val="00CF14B0"/>
    <w:rsid w:val="00CF1A64"/>
    <w:rsid w:val="00CF349E"/>
    <w:rsid w:val="00CF3B6A"/>
    <w:rsid w:val="00CF7ADB"/>
    <w:rsid w:val="00CF7EFA"/>
    <w:rsid w:val="00D0180D"/>
    <w:rsid w:val="00D0262F"/>
    <w:rsid w:val="00D03628"/>
    <w:rsid w:val="00D03C72"/>
    <w:rsid w:val="00D045D5"/>
    <w:rsid w:val="00D078D3"/>
    <w:rsid w:val="00D13502"/>
    <w:rsid w:val="00D149A7"/>
    <w:rsid w:val="00D15DA4"/>
    <w:rsid w:val="00D174CD"/>
    <w:rsid w:val="00D17614"/>
    <w:rsid w:val="00D21FFC"/>
    <w:rsid w:val="00D234DB"/>
    <w:rsid w:val="00D24780"/>
    <w:rsid w:val="00D24A78"/>
    <w:rsid w:val="00D26C54"/>
    <w:rsid w:val="00D30411"/>
    <w:rsid w:val="00D32B17"/>
    <w:rsid w:val="00D335AB"/>
    <w:rsid w:val="00D3499F"/>
    <w:rsid w:val="00D34D88"/>
    <w:rsid w:val="00D353C2"/>
    <w:rsid w:val="00D3635B"/>
    <w:rsid w:val="00D3692C"/>
    <w:rsid w:val="00D4150F"/>
    <w:rsid w:val="00D42B08"/>
    <w:rsid w:val="00D432C2"/>
    <w:rsid w:val="00D43804"/>
    <w:rsid w:val="00D456CE"/>
    <w:rsid w:val="00D45F95"/>
    <w:rsid w:val="00D46F7C"/>
    <w:rsid w:val="00D4759B"/>
    <w:rsid w:val="00D47768"/>
    <w:rsid w:val="00D50708"/>
    <w:rsid w:val="00D5098E"/>
    <w:rsid w:val="00D50CEE"/>
    <w:rsid w:val="00D518FF"/>
    <w:rsid w:val="00D51B7C"/>
    <w:rsid w:val="00D53158"/>
    <w:rsid w:val="00D53184"/>
    <w:rsid w:val="00D53A00"/>
    <w:rsid w:val="00D54029"/>
    <w:rsid w:val="00D554ED"/>
    <w:rsid w:val="00D562F6"/>
    <w:rsid w:val="00D57EAC"/>
    <w:rsid w:val="00D601AD"/>
    <w:rsid w:val="00D605E3"/>
    <w:rsid w:val="00D606C5"/>
    <w:rsid w:val="00D62654"/>
    <w:rsid w:val="00D67E25"/>
    <w:rsid w:val="00D70650"/>
    <w:rsid w:val="00D7068E"/>
    <w:rsid w:val="00D710BB"/>
    <w:rsid w:val="00D71BB7"/>
    <w:rsid w:val="00D720C0"/>
    <w:rsid w:val="00D722B2"/>
    <w:rsid w:val="00D732ED"/>
    <w:rsid w:val="00D74305"/>
    <w:rsid w:val="00D74924"/>
    <w:rsid w:val="00D75DB2"/>
    <w:rsid w:val="00D76844"/>
    <w:rsid w:val="00D77395"/>
    <w:rsid w:val="00D8182B"/>
    <w:rsid w:val="00D81DB5"/>
    <w:rsid w:val="00D8551B"/>
    <w:rsid w:val="00D85A7F"/>
    <w:rsid w:val="00D875F1"/>
    <w:rsid w:val="00D908CA"/>
    <w:rsid w:val="00D918A2"/>
    <w:rsid w:val="00D918F0"/>
    <w:rsid w:val="00D929F1"/>
    <w:rsid w:val="00D93168"/>
    <w:rsid w:val="00D93926"/>
    <w:rsid w:val="00D9565B"/>
    <w:rsid w:val="00D9625A"/>
    <w:rsid w:val="00D965FA"/>
    <w:rsid w:val="00D968EE"/>
    <w:rsid w:val="00D96EC2"/>
    <w:rsid w:val="00D979AC"/>
    <w:rsid w:val="00DA2F1C"/>
    <w:rsid w:val="00DA3858"/>
    <w:rsid w:val="00DA3C86"/>
    <w:rsid w:val="00DA3D86"/>
    <w:rsid w:val="00DA4859"/>
    <w:rsid w:val="00DA54C0"/>
    <w:rsid w:val="00DA56B1"/>
    <w:rsid w:val="00DA5AB7"/>
    <w:rsid w:val="00DB169C"/>
    <w:rsid w:val="00DB5044"/>
    <w:rsid w:val="00DB5D33"/>
    <w:rsid w:val="00DB7059"/>
    <w:rsid w:val="00DC0DF0"/>
    <w:rsid w:val="00DC1B40"/>
    <w:rsid w:val="00DC37AF"/>
    <w:rsid w:val="00DC3AFD"/>
    <w:rsid w:val="00DC60E3"/>
    <w:rsid w:val="00DD0D05"/>
    <w:rsid w:val="00DD1108"/>
    <w:rsid w:val="00DD12D2"/>
    <w:rsid w:val="00DD39F8"/>
    <w:rsid w:val="00DD3B40"/>
    <w:rsid w:val="00DD3D55"/>
    <w:rsid w:val="00DD45AD"/>
    <w:rsid w:val="00DD4A72"/>
    <w:rsid w:val="00DD4E18"/>
    <w:rsid w:val="00DD55C1"/>
    <w:rsid w:val="00DE00C2"/>
    <w:rsid w:val="00DE083B"/>
    <w:rsid w:val="00DE08A2"/>
    <w:rsid w:val="00DE1F75"/>
    <w:rsid w:val="00DE267D"/>
    <w:rsid w:val="00DE39D6"/>
    <w:rsid w:val="00DE3D3C"/>
    <w:rsid w:val="00DE51F5"/>
    <w:rsid w:val="00DF1743"/>
    <w:rsid w:val="00DF1830"/>
    <w:rsid w:val="00DF211A"/>
    <w:rsid w:val="00DF5552"/>
    <w:rsid w:val="00DF653B"/>
    <w:rsid w:val="00DF71CC"/>
    <w:rsid w:val="00E00610"/>
    <w:rsid w:val="00E00BFB"/>
    <w:rsid w:val="00E00D81"/>
    <w:rsid w:val="00E02352"/>
    <w:rsid w:val="00E03113"/>
    <w:rsid w:val="00E0629F"/>
    <w:rsid w:val="00E13582"/>
    <w:rsid w:val="00E13DFD"/>
    <w:rsid w:val="00E14737"/>
    <w:rsid w:val="00E16ACF"/>
    <w:rsid w:val="00E21217"/>
    <w:rsid w:val="00E22131"/>
    <w:rsid w:val="00E22993"/>
    <w:rsid w:val="00E23087"/>
    <w:rsid w:val="00E2412D"/>
    <w:rsid w:val="00E25E37"/>
    <w:rsid w:val="00E26075"/>
    <w:rsid w:val="00E323F2"/>
    <w:rsid w:val="00E3241A"/>
    <w:rsid w:val="00E33D4D"/>
    <w:rsid w:val="00E33F13"/>
    <w:rsid w:val="00E34204"/>
    <w:rsid w:val="00E34C81"/>
    <w:rsid w:val="00E36AF7"/>
    <w:rsid w:val="00E37853"/>
    <w:rsid w:val="00E42AC7"/>
    <w:rsid w:val="00E42B9B"/>
    <w:rsid w:val="00E5169C"/>
    <w:rsid w:val="00E5194A"/>
    <w:rsid w:val="00E54D22"/>
    <w:rsid w:val="00E55A40"/>
    <w:rsid w:val="00E56BDD"/>
    <w:rsid w:val="00E5781B"/>
    <w:rsid w:val="00E5786C"/>
    <w:rsid w:val="00E607A9"/>
    <w:rsid w:val="00E61028"/>
    <w:rsid w:val="00E61063"/>
    <w:rsid w:val="00E6272A"/>
    <w:rsid w:val="00E62CBB"/>
    <w:rsid w:val="00E63930"/>
    <w:rsid w:val="00E65A0F"/>
    <w:rsid w:val="00E66E1E"/>
    <w:rsid w:val="00E70872"/>
    <w:rsid w:val="00E71656"/>
    <w:rsid w:val="00E72755"/>
    <w:rsid w:val="00E746EB"/>
    <w:rsid w:val="00E76A65"/>
    <w:rsid w:val="00E76CF9"/>
    <w:rsid w:val="00E76E33"/>
    <w:rsid w:val="00E80F76"/>
    <w:rsid w:val="00E8352D"/>
    <w:rsid w:val="00E84AF5"/>
    <w:rsid w:val="00E868C2"/>
    <w:rsid w:val="00E91B6A"/>
    <w:rsid w:val="00E92E1E"/>
    <w:rsid w:val="00E95590"/>
    <w:rsid w:val="00E95D60"/>
    <w:rsid w:val="00E9682A"/>
    <w:rsid w:val="00EA0B1D"/>
    <w:rsid w:val="00EA0B6C"/>
    <w:rsid w:val="00EA0F8D"/>
    <w:rsid w:val="00EA12C9"/>
    <w:rsid w:val="00EA3803"/>
    <w:rsid w:val="00EA4109"/>
    <w:rsid w:val="00EA52C5"/>
    <w:rsid w:val="00EA6505"/>
    <w:rsid w:val="00EA6FF1"/>
    <w:rsid w:val="00EA760A"/>
    <w:rsid w:val="00EB1410"/>
    <w:rsid w:val="00EB1413"/>
    <w:rsid w:val="00EB3853"/>
    <w:rsid w:val="00EB430E"/>
    <w:rsid w:val="00EB6176"/>
    <w:rsid w:val="00EC0A6E"/>
    <w:rsid w:val="00EC2289"/>
    <w:rsid w:val="00EC3F4B"/>
    <w:rsid w:val="00EC4267"/>
    <w:rsid w:val="00EC4D93"/>
    <w:rsid w:val="00EC5633"/>
    <w:rsid w:val="00EC6E24"/>
    <w:rsid w:val="00EC7085"/>
    <w:rsid w:val="00ED1960"/>
    <w:rsid w:val="00ED1EAB"/>
    <w:rsid w:val="00ED22F2"/>
    <w:rsid w:val="00ED2E52"/>
    <w:rsid w:val="00ED3DC0"/>
    <w:rsid w:val="00EE078F"/>
    <w:rsid w:val="00EE0DCF"/>
    <w:rsid w:val="00EE2166"/>
    <w:rsid w:val="00EE2B44"/>
    <w:rsid w:val="00EE4246"/>
    <w:rsid w:val="00EE44F2"/>
    <w:rsid w:val="00EE4685"/>
    <w:rsid w:val="00EE5748"/>
    <w:rsid w:val="00EE5BE4"/>
    <w:rsid w:val="00EE6DD9"/>
    <w:rsid w:val="00EF0761"/>
    <w:rsid w:val="00EF44A1"/>
    <w:rsid w:val="00EF4EB7"/>
    <w:rsid w:val="00EF566B"/>
    <w:rsid w:val="00EF5692"/>
    <w:rsid w:val="00EF5ACD"/>
    <w:rsid w:val="00F00151"/>
    <w:rsid w:val="00F0316F"/>
    <w:rsid w:val="00F03228"/>
    <w:rsid w:val="00F03D8A"/>
    <w:rsid w:val="00F03DDF"/>
    <w:rsid w:val="00F03EBA"/>
    <w:rsid w:val="00F06C15"/>
    <w:rsid w:val="00F06E97"/>
    <w:rsid w:val="00F10378"/>
    <w:rsid w:val="00F131D8"/>
    <w:rsid w:val="00F13F2C"/>
    <w:rsid w:val="00F155C1"/>
    <w:rsid w:val="00F15AB7"/>
    <w:rsid w:val="00F172F5"/>
    <w:rsid w:val="00F21410"/>
    <w:rsid w:val="00F24771"/>
    <w:rsid w:val="00F24BD6"/>
    <w:rsid w:val="00F25AED"/>
    <w:rsid w:val="00F30293"/>
    <w:rsid w:val="00F308C8"/>
    <w:rsid w:val="00F3162C"/>
    <w:rsid w:val="00F31931"/>
    <w:rsid w:val="00F31A03"/>
    <w:rsid w:val="00F34002"/>
    <w:rsid w:val="00F3443D"/>
    <w:rsid w:val="00F35A72"/>
    <w:rsid w:val="00F3797F"/>
    <w:rsid w:val="00F37BE4"/>
    <w:rsid w:val="00F427E1"/>
    <w:rsid w:val="00F433B3"/>
    <w:rsid w:val="00F45C93"/>
    <w:rsid w:val="00F46ABF"/>
    <w:rsid w:val="00F47EEF"/>
    <w:rsid w:val="00F504F3"/>
    <w:rsid w:val="00F50541"/>
    <w:rsid w:val="00F512F4"/>
    <w:rsid w:val="00F51FFF"/>
    <w:rsid w:val="00F523FA"/>
    <w:rsid w:val="00F52867"/>
    <w:rsid w:val="00F53160"/>
    <w:rsid w:val="00F53238"/>
    <w:rsid w:val="00F53DF0"/>
    <w:rsid w:val="00F54A0A"/>
    <w:rsid w:val="00F55DBB"/>
    <w:rsid w:val="00F61AED"/>
    <w:rsid w:val="00F61BA9"/>
    <w:rsid w:val="00F6223F"/>
    <w:rsid w:val="00F64BC3"/>
    <w:rsid w:val="00F66589"/>
    <w:rsid w:val="00F66879"/>
    <w:rsid w:val="00F71C6A"/>
    <w:rsid w:val="00F73254"/>
    <w:rsid w:val="00F75BC7"/>
    <w:rsid w:val="00F75D46"/>
    <w:rsid w:val="00F764D1"/>
    <w:rsid w:val="00F7782D"/>
    <w:rsid w:val="00F77CD5"/>
    <w:rsid w:val="00F81788"/>
    <w:rsid w:val="00F81EC3"/>
    <w:rsid w:val="00F82817"/>
    <w:rsid w:val="00F82ADD"/>
    <w:rsid w:val="00F84394"/>
    <w:rsid w:val="00F84E31"/>
    <w:rsid w:val="00F84F49"/>
    <w:rsid w:val="00F858B0"/>
    <w:rsid w:val="00F85F2B"/>
    <w:rsid w:val="00F9006F"/>
    <w:rsid w:val="00F90556"/>
    <w:rsid w:val="00F906CF"/>
    <w:rsid w:val="00F90C21"/>
    <w:rsid w:val="00F918C9"/>
    <w:rsid w:val="00F92488"/>
    <w:rsid w:val="00F92FD1"/>
    <w:rsid w:val="00F946E2"/>
    <w:rsid w:val="00F969E0"/>
    <w:rsid w:val="00F97B9A"/>
    <w:rsid w:val="00FA17AD"/>
    <w:rsid w:val="00FA18E3"/>
    <w:rsid w:val="00FA228A"/>
    <w:rsid w:val="00FA4E1D"/>
    <w:rsid w:val="00FA5BEE"/>
    <w:rsid w:val="00FA67AE"/>
    <w:rsid w:val="00FA76D9"/>
    <w:rsid w:val="00FB0D31"/>
    <w:rsid w:val="00FB2D85"/>
    <w:rsid w:val="00FB3279"/>
    <w:rsid w:val="00FB3720"/>
    <w:rsid w:val="00FB408F"/>
    <w:rsid w:val="00FB4D43"/>
    <w:rsid w:val="00FB6499"/>
    <w:rsid w:val="00FC01E0"/>
    <w:rsid w:val="00FC34DE"/>
    <w:rsid w:val="00FC4F4C"/>
    <w:rsid w:val="00FC5AD5"/>
    <w:rsid w:val="00FD033B"/>
    <w:rsid w:val="00FD17B0"/>
    <w:rsid w:val="00FD1ED2"/>
    <w:rsid w:val="00FD5B64"/>
    <w:rsid w:val="00FD6F8F"/>
    <w:rsid w:val="00FD7D94"/>
    <w:rsid w:val="00FE37A7"/>
    <w:rsid w:val="00FE6C4B"/>
    <w:rsid w:val="00FE7011"/>
    <w:rsid w:val="00FF263A"/>
    <w:rsid w:val="00FF26D9"/>
    <w:rsid w:val="00FF284E"/>
    <w:rsid w:val="00FF339A"/>
    <w:rsid w:val="00FF4BF7"/>
    <w:rsid w:val="00FF4F64"/>
    <w:rsid w:val="00FF59AA"/>
    <w:rsid w:val="00FF6DF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396"/>
  <w15:docId w15:val="{58D4DBA0-42AD-4ECE-BDCD-CEE18045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C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D8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2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D8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73"/>
    <w:rPr>
      <w:rFonts w:ascii="Segoe UI" w:eastAsia="Times New Roman" w:hAnsi="Segoe UI" w:cs="Segoe UI"/>
      <w:sz w:val="18"/>
      <w:szCs w:val="18"/>
    </w:rPr>
  </w:style>
  <w:style w:type="paragraph" w:customStyle="1" w:styleId="Level1">
    <w:name w:val="Level 1"/>
    <w:basedOn w:val="Normal"/>
    <w:uiPriority w:val="99"/>
    <w:rsid w:val="00987EF3"/>
    <w:pPr>
      <w:autoSpaceDE w:val="0"/>
      <w:autoSpaceDN w:val="0"/>
      <w:ind w:left="720"/>
    </w:pPr>
    <w:rPr>
      <w:rFonts w:eastAsia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5A20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4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E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B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rycityut.gov/whats-new.htm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8CB2D-9A26-4054-B7E5-F159E45C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500</Words>
  <Characters>2816</Characters>
  <Application>Microsoft Office Word</Application>
  <DocSecurity>0</DocSecurity>
  <Lines>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Obray</dc:creator>
  <cp:lastModifiedBy>Shanna Johnson</cp:lastModifiedBy>
  <cp:revision>6</cp:revision>
  <cp:lastPrinted>2025-12-04T23:51:00Z</cp:lastPrinted>
  <dcterms:created xsi:type="dcterms:W3CDTF">2025-12-03T22:37:00Z</dcterms:created>
  <dcterms:modified xsi:type="dcterms:W3CDTF">2025-12-04T23:55:00Z</dcterms:modified>
</cp:coreProperties>
</file>