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A10F" w14:textId="66E04DA0" w:rsidR="00AB34E3" w:rsidRPr="00AB34E3" w:rsidRDefault="00AB34E3" w:rsidP="00AB34E3">
      <w:pPr>
        <w:jc w:val="center"/>
        <w:rPr>
          <w:b/>
          <w:bCs/>
        </w:rPr>
      </w:pPr>
      <w:proofErr w:type="gramStart"/>
      <w:r w:rsidRPr="00AB34E3">
        <w:rPr>
          <w:b/>
          <w:bCs/>
        </w:rPr>
        <w:t xml:space="preserve">Supplies  </w:t>
      </w:r>
      <w:r w:rsidRPr="00AB34E3">
        <w:rPr>
          <w:b/>
          <w:bCs/>
        </w:rPr>
        <w:t>for</w:t>
      </w:r>
      <w:proofErr w:type="gramEnd"/>
      <w:r w:rsidRPr="00AB34E3">
        <w:rPr>
          <w:b/>
          <w:bCs/>
        </w:rPr>
        <w:t xml:space="preserve"> Embroidery on Everything Lesson 1</w:t>
      </w:r>
    </w:p>
    <w:p w14:paraId="33579205" w14:textId="77777777" w:rsidR="00AB34E3" w:rsidRPr="00AB34E3" w:rsidRDefault="00AB34E3" w:rsidP="00AB34E3">
      <w:pPr>
        <w:rPr>
          <w:b/>
          <w:bCs/>
        </w:rPr>
      </w:pPr>
      <w:r w:rsidRPr="00AB34E3">
        <w:rPr>
          <w:b/>
          <w:bCs/>
        </w:rPr>
        <w:t xml:space="preserve">Machine Accessories </w:t>
      </w:r>
    </w:p>
    <w:p w14:paraId="41898DED" w14:textId="77777777" w:rsidR="00AB34E3" w:rsidRDefault="00AB34E3" w:rsidP="00AB34E3">
      <w:r>
        <w:t xml:space="preserve">• BERNINA Embroidery Machine </w:t>
      </w:r>
    </w:p>
    <w:p w14:paraId="55169B35" w14:textId="77777777" w:rsidR="00AB34E3" w:rsidRDefault="00AB34E3" w:rsidP="00AB34E3">
      <w:r>
        <w:t xml:space="preserve">• BERNINA Embroidery Module </w:t>
      </w:r>
    </w:p>
    <w:p w14:paraId="5F4D1F7C" w14:textId="77777777" w:rsidR="00AB34E3" w:rsidRDefault="00AB34E3" w:rsidP="00AB34E3">
      <w:r>
        <w:t xml:space="preserve">• Slide-on Table </w:t>
      </w:r>
    </w:p>
    <w:p w14:paraId="095789D9" w14:textId="012AA0B6" w:rsidR="00AB34E3" w:rsidRDefault="00AB34E3" w:rsidP="00AB34E3">
      <w:r>
        <w:t xml:space="preserve">• High Thread Tension Bobbin Case (optional) </w:t>
      </w:r>
    </w:p>
    <w:p w14:paraId="7E500CAA" w14:textId="77777777" w:rsidR="00AB34E3" w:rsidRDefault="00AB34E3" w:rsidP="00AB34E3">
      <w:r>
        <w:t xml:space="preserve">• Straight/Cutwork Stitch Plate </w:t>
      </w:r>
    </w:p>
    <w:p w14:paraId="6002D6DC" w14:textId="77777777" w:rsidR="00AB34E3" w:rsidRDefault="00AB34E3" w:rsidP="00AB34E3">
      <w:r>
        <w:t xml:space="preserve">• 9 mm Stitch Plate </w:t>
      </w:r>
    </w:p>
    <w:p w14:paraId="67F98E8F" w14:textId="77777777" w:rsidR="00AB34E3" w:rsidRDefault="00AB34E3" w:rsidP="00AB34E3">
      <w:r>
        <w:t xml:space="preserve">• Foot Control </w:t>
      </w:r>
    </w:p>
    <w:p w14:paraId="6BDEFF94" w14:textId="77777777" w:rsidR="00AB34E3" w:rsidRDefault="00AB34E3" w:rsidP="00AB34E3">
      <w:r>
        <w:t xml:space="preserve">• Free Hand System </w:t>
      </w:r>
    </w:p>
    <w:p w14:paraId="64FFC5BA" w14:textId="77777777" w:rsidR="00AB34E3" w:rsidRDefault="00AB34E3" w:rsidP="00AB34E3">
      <w:r>
        <w:t xml:space="preserve">• (2) Bobbins </w:t>
      </w:r>
    </w:p>
    <w:p w14:paraId="43515F3D" w14:textId="77777777" w:rsidR="00AB34E3" w:rsidRPr="00AB34E3" w:rsidRDefault="00AB34E3" w:rsidP="00AB34E3">
      <w:pPr>
        <w:rPr>
          <w:b/>
          <w:bCs/>
        </w:rPr>
      </w:pPr>
      <w:r w:rsidRPr="00AB34E3">
        <w:rPr>
          <w:b/>
          <w:bCs/>
        </w:rPr>
        <w:t xml:space="preserve">Presser Feet </w:t>
      </w:r>
    </w:p>
    <w:p w14:paraId="23BF8BDE" w14:textId="77777777" w:rsidR="00AB34E3" w:rsidRDefault="00AB34E3" w:rsidP="00AB34E3">
      <w:r>
        <w:t xml:space="preserve">Use Dual Feed feet only if the machine has </w:t>
      </w:r>
    </w:p>
    <w:p w14:paraId="7E4FD004" w14:textId="5B641266" w:rsidR="00AB34E3" w:rsidRDefault="00AB34E3" w:rsidP="00AB34E3">
      <w:r>
        <w:t xml:space="preserve">Dual Feed, </w:t>
      </w:r>
      <w:proofErr w:type="gramStart"/>
      <w:r>
        <w:t>otherwise</w:t>
      </w:r>
      <w:proofErr w:type="gramEnd"/>
      <w:r>
        <w:t xml:space="preserve"> use the appropriate foot type for your </w:t>
      </w:r>
      <w:proofErr w:type="gramStart"/>
      <w:r>
        <w:t>machine .</w:t>
      </w:r>
      <w:proofErr w:type="gramEnd"/>
      <w:r>
        <w:t xml:space="preserve"> </w:t>
      </w:r>
    </w:p>
    <w:p w14:paraId="56EC2E00" w14:textId="77777777" w:rsidR="00AB34E3" w:rsidRDefault="00AB34E3" w:rsidP="00AB34E3">
      <w:r>
        <w:t xml:space="preserve">• Embroidery Foot #26 </w:t>
      </w:r>
    </w:p>
    <w:p w14:paraId="3DAD9C47" w14:textId="77777777" w:rsidR="00AB34E3" w:rsidRDefault="00AB34E3" w:rsidP="00AB34E3">
      <w:r>
        <w:t xml:space="preserve">• Patchwork Foot #97D </w:t>
      </w:r>
    </w:p>
    <w:p w14:paraId="4851274F" w14:textId="77777777" w:rsidR="00AB34E3" w:rsidRDefault="00AB34E3" w:rsidP="00AB34E3">
      <w:r>
        <w:t xml:space="preserve">• Edgestitch Foot #10D </w:t>
      </w:r>
    </w:p>
    <w:p w14:paraId="6C5DE188" w14:textId="77777777" w:rsidR="00AB34E3" w:rsidRPr="00AB34E3" w:rsidRDefault="00AB34E3" w:rsidP="00AB34E3">
      <w:pPr>
        <w:rPr>
          <w:b/>
          <w:bCs/>
        </w:rPr>
      </w:pPr>
      <w:r w:rsidRPr="00AB34E3">
        <w:rPr>
          <w:b/>
          <w:bCs/>
        </w:rPr>
        <w:t xml:space="preserve">Embroidery Hoop(s) </w:t>
      </w:r>
    </w:p>
    <w:p w14:paraId="68A20475" w14:textId="77777777" w:rsidR="00AB34E3" w:rsidRDefault="00AB34E3" w:rsidP="00AB34E3">
      <w:r>
        <w:t xml:space="preserve">• Large Oval Hoop </w:t>
      </w:r>
    </w:p>
    <w:p w14:paraId="2A91E5A1" w14:textId="77777777" w:rsidR="00AB34E3" w:rsidRPr="00AB34E3" w:rsidRDefault="00AB34E3" w:rsidP="00AB34E3">
      <w:pPr>
        <w:rPr>
          <w:b/>
          <w:bCs/>
        </w:rPr>
      </w:pPr>
      <w:r w:rsidRPr="00AB34E3">
        <w:rPr>
          <w:b/>
          <w:bCs/>
        </w:rPr>
        <w:t xml:space="preserve">Fabric/Materials </w:t>
      </w:r>
    </w:p>
    <w:p w14:paraId="715931A9" w14:textId="0987EF6C" w:rsidR="00AB34E3" w:rsidRDefault="00AB34E3" w:rsidP="00AB34E3">
      <w:r>
        <w:t xml:space="preserve">• 1 Fat Quarter Quilting Cotton </w:t>
      </w:r>
      <w:proofErr w:type="gramStart"/>
      <w:r>
        <w:t xml:space="preserve">Solid </w:t>
      </w:r>
      <w:r>
        <w:t xml:space="preserve"> </w:t>
      </w:r>
      <w:r>
        <w:t>Color</w:t>
      </w:r>
      <w:proofErr w:type="gramEnd"/>
      <w:r>
        <w:t xml:space="preserve"> </w:t>
      </w:r>
    </w:p>
    <w:p w14:paraId="05D314B0" w14:textId="77777777" w:rsidR="00AB34E3" w:rsidRPr="00AB34E3" w:rsidRDefault="00AB34E3" w:rsidP="00AB34E3">
      <w:pPr>
        <w:rPr>
          <w:b/>
          <w:bCs/>
        </w:rPr>
      </w:pPr>
      <w:r w:rsidRPr="00AB34E3">
        <w:rPr>
          <w:b/>
          <w:bCs/>
        </w:rPr>
        <w:t xml:space="preserve">Stabilizers  </w:t>
      </w:r>
    </w:p>
    <w:p w14:paraId="0DCD53D2" w14:textId="77777777" w:rsidR="00AB34E3" w:rsidRDefault="00AB34E3" w:rsidP="00AB34E3">
      <w:r>
        <w:t xml:space="preserve">• OESD Fusible Woven White  </w:t>
      </w:r>
    </w:p>
    <w:p w14:paraId="19155564" w14:textId="77777777" w:rsidR="00AB34E3" w:rsidRDefault="00AB34E3" w:rsidP="00AB34E3">
      <w:r>
        <w:t xml:space="preserve">• OESD Medium Weight Cut Away  </w:t>
      </w:r>
    </w:p>
    <w:p w14:paraId="11BF2D9D" w14:textId="77777777" w:rsidR="00AB34E3" w:rsidRDefault="00AB34E3" w:rsidP="00AB34E3"/>
    <w:p w14:paraId="7C7B4E4E" w14:textId="77777777" w:rsidR="00AB34E3" w:rsidRDefault="00AB34E3" w:rsidP="00AB34E3"/>
    <w:p w14:paraId="648B4DDE" w14:textId="3AE051DA" w:rsidR="00AB34E3" w:rsidRPr="00AB34E3" w:rsidRDefault="00AB34E3" w:rsidP="00AB34E3">
      <w:pPr>
        <w:rPr>
          <w:b/>
          <w:bCs/>
        </w:rPr>
      </w:pPr>
      <w:proofErr w:type="spellStart"/>
      <w:r w:rsidRPr="00AB34E3">
        <w:rPr>
          <w:b/>
          <w:bCs/>
        </w:rPr>
        <w:lastRenderedPageBreak/>
        <w:t>Isacord</w:t>
      </w:r>
      <w:proofErr w:type="spellEnd"/>
      <w:r w:rsidRPr="00AB34E3">
        <w:rPr>
          <w:b/>
          <w:bCs/>
        </w:rPr>
        <w:t xml:space="preserve"> Thread Colors</w:t>
      </w:r>
    </w:p>
    <w:p w14:paraId="7D820022" w14:textId="3A970B2F" w:rsidR="00AB34E3" w:rsidRDefault="00AB34E3" w:rsidP="00AB34E3">
      <w:pPr>
        <w:pStyle w:val="ListParagraph"/>
        <w:numPr>
          <w:ilvl w:val="0"/>
          <w:numId w:val="1"/>
        </w:numPr>
      </w:pPr>
      <w:r>
        <w:t>2155 Pink Tulip</w:t>
      </w:r>
    </w:p>
    <w:p w14:paraId="1EF26E6E" w14:textId="02AEC4B9" w:rsidR="00AB34E3" w:rsidRDefault="00AB34E3" w:rsidP="00AB34E3">
      <w:pPr>
        <w:pStyle w:val="ListParagraph"/>
        <w:numPr>
          <w:ilvl w:val="0"/>
          <w:numId w:val="1"/>
        </w:numPr>
      </w:pPr>
      <w:r>
        <w:t>1703 Poppy</w:t>
      </w:r>
    </w:p>
    <w:p w14:paraId="57120804" w14:textId="152B48DD" w:rsidR="00AB34E3" w:rsidRDefault="00AB34E3" w:rsidP="00AB34E3">
      <w:pPr>
        <w:pStyle w:val="ListParagraph"/>
        <w:numPr>
          <w:ilvl w:val="0"/>
          <w:numId w:val="1"/>
        </w:numPr>
      </w:pPr>
      <w:r>
        <w:t>4147 Charcoal</w:t>
      </w:r>
    </w:p>
    <w:p w14:paraId="62799659" w14:textId="77777777" w:rsidR="00AB34E3" w:rsidRPr="00AB34E3" w:rsidRDefault="00AB34E3" w:rsidP="00AB34E3">
      <w:pPr>
        <w:rPr>
          <w:b/>
          <w:bCs/>
        </w:rPr>
      </w:pPr>
      <w:r w:rsidRPr="00AB34E3">
        <w:rPr>
          <w:b/>
          <w:bCs/>
        </w:rPr>
        <w:t xml:space="preserve">Additional Supplies </w:t>
      </w:r>
    </w:p>
    <w:p w14:paraId="6D89B6EF" w14:textId="77777777" w:rsidR="00AB34E3" w:rsidRDefault="00AB34E3" w:rsidP="00AB34E3">
      <w:r>
        <w:t xml:space="preserve">• 75/11 Embroidery Needle  </w:t>
      </w:r>
    </w:p>
    <w:p w14:paraId="31872EB4" w14:textId="2922BA4F" w:rsidR="00AB34E3" w:rsidRDefault="00AB34E3" w:rsidP="00AB34E3">
      <w:r>
        <w:t xml:space="preserve">• USB Stick with OESD Design #PK1002904 from Lesson 1 downloads </w:t>
      </w:r>
    </w:p>
    <w:p w14:paraId="2A178A0E" w14:textId="77777777" w:rsidR="00AB34E3" w:rsidRDefault="00AB34E3" w:rsidP="00AB34E3">
      <w:r>
        <w:t xml:space="preserve">• OESD Perfect Embroidery Press Cloth  </w:t>
      </w:r>
    </w:p>
    <w:p w14:paraId="64180CAE" w14:textId="77777777" w:rsidR="00AB34E3" w:rsidRDefault="00AB34E3" w:rsidP="00AB34E3">
      <w:r>
        <w:t xml:space="preserve">• OESD Point and Press Tool </w:t>
      </w:r>
    </w:p>
    <w:p w14:paraId="09AB6800" w14:textId="77777777" w:rsidR="00AB34E3" w:rsidRDefault="00AB34E3" w:rsidP="00AB34E3">
      <w:r>
        <w:t xml:space="preserve">• OESD Grippy Grid (Optional) </w:t>
      </w:r>
    </w:p>
    <w:p w14:paraId="0FC173FC" w14:textId="77777777" w:rsidR="00AB34E3" w:rsidRDefault="00AB34E3" w:rsidP="00AB34E3">
      <w:r>
        <w:t xml:space="preserve">• 8” Magnetic Poster Holder  </w:t>
      </w:r>
    </w:p>
    <w:p w14:paraId="0B8B55EE" w14:textId="77777777" w:rsidR="00AB34E3" w:rsidRDefault="00AB34E3" w:rsidP="00AB34E3">
      <w:r>
        <w:t xml:space="preserve">• Basting Spray or Glue Stick </w:t>
      </w:r>
    </w:p>
    <w:p w14:paraId="1C581C27" w14:textId="7B6C3498" w:rsidR="00AB34E3" w:rsidRDefault="00AB34E3" w:rsidP="00AB34E3">
      <w:r>
        <w:t xml:space="preserve">• </w:t>
      </w:r>
      <w:proofErr w:type="spellStart"/>
      <w:r>
        <w:t>Wonderclips</w:t>
      </w:r>
      <w:proofErr w:type="spellEnd"/>
    </w:p>
    <w:sectPr w:rsidR="00AB3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DE5"/>
    <w:multiLevelType w:val="hybridMultilevel"/>
    <w:tmpl w:val="F7120B74"/>
    <w:lvl w:ilvl="0" w:tplc="A456FE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E3"/>
    <w:rsid w:val="009D1210"/>
    <w:rsid w:val="00AB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20FA"/>
  <w15:chartTrackingRefBased/>
  <w15:docId w15:val="{1C4BC7AB-EFCA-45CA-A0A7-33E3D58B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877</Characters>
  <Application>Microsoft Office Word</Application>
  <DocSecurity>0</DocSecurity>
  <Lines>46</Lines>
  <Paragraphs>51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Drusilla Munnell</dc:creator>
  <cp:keywords/>
  <dc:description/>
  <cp:lastModifiedBy>Drusilla Munnell</cp:lastModifiedBy>
  <cp:revision>1</cp:revision>
  <cp:lastPrinted>2025-12-11T21:01:00Z</cp:lastPrinted>
  <dcterms:created xsi:type="dcterms:W3CDTF">2025-12-11T20:56:00Z</dcterms:created>
  <dcterms:modified xsi:type="dcterms:W3CDTF">2025-12-11T21:03:00Z</dcterms:modified>
</cp:coreProperties>
</file>