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88D21" w14:textId="21B5FAE9" w:rsidR="009C0880" w:rsidRPr="009C0880" w:rsidRDefault="009C0880">
      <w:pPr>
        <w:rPr>
          <w:b/>
          <w:bCs/>
        </w:rPr>
      </w:pPr>
      <w:r w:rsidRPr="009C0880">
        <w:rPr>
          <w:b/>
          <w:bCs/>
        </w:rPr>
        <w:t>Class Supplies for Lesson Seven - Socks</w:t>
      </w:r>
    </w:p>
    <w:p w14:paraId="66646E7D" w14:textId="77777777" w:rsidR="009C0880" w:rsidRPr="009C0880" w:rsidRDefault="009C0880">
      <w:pPr>
        <w:rPr>
          <w:b/>
          <w:bCs/>
        </w:rPr>
      </w:pPr>
      <w:r w:rsidRPr="009C0880">
        <w:rPr>
          <w:b/>
          <w:bCs/>
        </w:rPr>
        <w:t xml:space="preserve"> Machine Accessories </w:t>
      </w:r>
    </w:p>
    <w:p w14:paraId="45AEDA87" w14:textId="77777777" w:rsidR="009C0880" w:rsidRDefault="009C0880">
      <w:r>
        <w:t xml:space="preserve">• BERNINA Embroidery Machine </w:t>
      </w:r>
    </w:p>
    <w:p w14:paraId="5406EB05" w14:textId="77777777" w:rsidR="009C0880" w:rsidRDefault="009C0880">
      <w:r>
        <w:t xml:space="preserve">• BERNINA Embroidery Module </w:t>
      </w:r>
    </w:p>
    <w:p w14:paraId="60189B6A" w14:textId="77777777" w:rsidR="009C0880" w:rsidRDefault="009C0880">
      <w:r>
        <w:t xml:space="preserve">• Slide-on Table </w:t>
      </w:r>
    </w:p>
    <w:p w14:paraId="7D0D71A9" w14:textId="77777777" w:rsidR="009C0880" w:rsidRDefault="009C0880">
      <w:r>
        <w:t xml:space="preserve">• High Thread Tension Bobbin Case (op </w:t>
      </w:r>
      <w:proofErr w:type="spellStart"/>
      <w:r>
        <w:t>tional</w:t>
      </w:r>
      <w:proofErr w:type="spellEnd"/>
      <w:r>
        <w:t>)</w:t>
      </w:r>
    </w:p>
    <w:p w14:paraId="14E0ADF3" w14:textId="77777777" w:rsidR="009C0880" w:rsidRDefault="009C0880">
      <w:r>
        <w:t xml:space="preserve"> • Straight/Cutwork Stitch Plate Presser Feet </w:t>
      </w:r>
    </w:p>
    <w:p w14:paraId="1C92C5BF" w14:textId="77777777" w:rsidR="009C0880" w:rsidRDefault="009C0880">
      <w:r>
        <w:t xml:space="preserve">• Embroidery Foot #26 Embroidery Hoop (s) </w:t>
      </w:r>
    </w:p>
    <w:p w14:paraId="6288B5C1" w14:textId="77777777" w:rsidR="009C0880" w:rsidRDefault="009C0880">
      <w:r>
        <w:t>• Medium Embroidery Hoop</w:t>
      </w:r>
    </w:p>
    <w:p w14:paraId="239DAD5F" w14:textId="77777777" w:rsidR="009C0880" w:rsidRDefault="009C0880">
      <w:r>
        <w:t xml:space="preserve"> • Standard Sock Hoop Insert </w:t>
      </w:r>
    </w:p>
    <w:p w14:paraId="6AACED86" w14:textId="77777777" w:rsidR="009C0880" w:rsidRDefault="009C0880">
      <w:pPr>
        <w:rPr>
          <w:b/>
          <w:bCs/>
        </w:rPr>
      </w:pPr>
      <w:r w:rsidRPr="009C0880">
        <w:rPr>
          <w:b/>
          <w:bCs/>
        </w:rPr>
        <w:t xml:space="preserve">Fabric/Materials </w:t>
      </w:r>
    </w:p>
    <w:p w14:paraId="4C1F789D" w14:textId="7A3C088F" w:rsidR="009C0880" w:rsidRPr="009C0880" w:rsidRDefault="009C0880" w:rsidP="009C0880">
      <w:r w:rsidRPr="009C0880">
        <w:t>Crew length adult sock</w:t>
      </w:r>
    </w:p>
    <w:p w14:paraId="19A8C54D" w14:textId="77777777" w:rsidR="009C0880" w:rsidRDefault="009C0880">
      <w:r>
        <w:t xml:space="preserve">• OESD </w:t>
      </w:r>
      <w:proofErr w:type="spellStart"/>
      <w:r>
        <w:t>AquaMesh</w:t>
      </w:r>
      <w:proofErr w:type="spellEnd"/>
      <w:r>
        <w:t xml:space="preserve"> Plus Stabilizer s </w:t>
      </w:r>
    </w:p>
    <w:p w14:paraId="476F121F" w14:textId="77777777" w:rsidR="009C0880" w:rsidRDefault="009C0880">
      <w:r>
        <w:t xml:space="preserve">• OESD Fusible Woven White </w:t>
      </w:r>
    </w:p>
    <w:p w14:paraId="0B6F1705" w14:textId="77777777" w:rsidR="009C0880" w:rsidRDefault="009C0880">
      <w:r>
        <w:t xml:space="preserve">• OESD Medium Weight </w:t>
      </w:r>
      <w:proofErr w:type="spellStart"/>
      <w:r>
        <w:t>CutAway</w:t>
      </w:r>
      <w:proofErr w:type="spellEnd"/>
      <w:r>
        <w:t xml:space="preserve"> </w:t>
      </w:r>
    </w:p>
    <w:p w14:paraId="17298EEF" w14:textId="77777777" w:rsidR="009C0880" w:rsidRDefault="009C0880">
      <w:r>
        <w:t>Additional Supplies</w:t>
      </w:r>
    </w:p>
    <w:p w14:paraId="6A1DEBA8" w14:textId="77777777" w:rsidR="009C0880" w:rsidRDefault="009C0880">
      <w:r>
        <w:t xml:space="preserve">• 80/12 Ballpoint Embroidery Needle </w:t>
      </w:r>
    </w:p>
    <w:p w14:paraId="5BC4CED4" w14:textId="3BCFF429" w:rsidR="009C0880" w:rsidRDefault="009C0880">
      <w:r>
        <w:t>• USB Stick for Drusilla to load the design on</w:t>
      </w:r>
    </w:p>
    <w:p w14:paraId="5F5518A5" w14:textId="77777777" w:rsidR="009C0880" w:rsidRDefault="009C0880">
      <w:r>
        <w:t xml:space="preserve">• </w:t>
      </w:r>
      <w:proofErr w:type="spellStart"/>
      <w:r>
        <w:t>Isacord</w:t>
      </w:r>
      <w:proofErr w:type="spellEnd"/>
      <w:r>
        <w:t xml:space="preserve"> Embroidery Thread </w:t>
      </w:r>
    </w:p>
    <w:p w14:paraId="240D9C95" w14:textId="7BD682B8" w:rsidR="009C0880" w:rsidRDefault="009C0880">
      <w:r>
        <w:t xml:space="preserve"> – 0800 Gold Detail</w:t>
      </w:r>
    </w:p>
    <w:p w14:paraId="6D7A5CA9" w14:textId="77777777" w:rsidR="009C0880" w:rsidRDefault="009C0880">
      <w:r>
        <w:t>– 1703 Poppy o Machine</w:t>
      </w:r>
    </w:p>
    <w:p w14:paraId="28E25FA9" w14:textId="393CD313" w:rsidR="009C0880" w:rsidRDefault="009C0880">
      <w:r>
        <w:t xml:space="preserve"> – 4174 Charcoal </w:t>
      </w:r>
    </w:p>
    <w:p w14:paraId="386E79ED" w14:textId="77777777" w:rsidR="009C0880" w:rsidRDefault="009C0880">
      <w:r>
        <w:t xml:space="preserve">• Embroidery bobbin thread </w:t>
      </w:r>
    </w:p>
    <w:p w14:paraId="36F8D4D3" w14:textId="01484168" w:rsidR="009C0880" w:rsidRDefault="009C0880">
      <w:r>
        <w:t xml:space="preserve">• Water soluble marking tool </w:t>
      </w:r>
    </w:p>
    <w:p w14:paraId="018C10E7" w14:textId="77777777" w:rsidR="009C0880" w:rsidRDefault="009C0880"/>
    <w:sectPr w:rsidR="009C08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536CA"/>
    <w:multiLevelType w:val="hybridMultilevel"/>
    <w:tmpl w:val="FBAA5A46"/>
    <w:lvl w:ilvl="0" w:tplc="2DB4BAA0"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4CF22E84"/>
    <w:multiLevelType w:val="hybridMultilevel"/>
    <w:tmpl w:val="B6768248"/>
    <w:lvl w:ilvl="0" w:tplc="30DCC7D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95047">
    <w:abstractNumId w:val="1"/>
  </w:num>
  <w:num w:numId="2" w16cid:durableId="1151559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80"/>
    <w:rsid w:val="0005013E"/>
    <w:rsid w:val="00911281"/>
    <w:rsid w:val="009579EF"/>
    <w:rsid w:val="009C0880"/>
    <w:rsid w:val="00C7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4B445"/>
  <w15:chartTrackingRefBased/>
  <w15:docId w15:val="{3C792462-DAD1-4810-8783-A9A27A99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8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8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8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8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8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8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8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8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8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8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8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8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8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8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8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8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582</Characters>
  <Application>Microsoft Office Word</Application>
  <DocSecurity>0</DocSecurity>
  <Lines>24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Drusilla Munnell</dc:creator>
  <cp:keywords/>
  <dc:description/>
  <cp:lastModifiedBy>Drusilla Munnell</cp:lastModifiedBy>
  <cp:revision>2</cp:revision>
  <cp:lastPrinted>2026-02-18T21:52:00Z</cp:lastPrinted>
  <dcterms:created xsi:type="dcterms:W3CDTF">2026-02-18T20:25:00Z</dcterms:created>
  <dcterms:modified xsi:type="dcterms:W3CDTF">2026-02-18T21:53:00Z</dcterms:modified>
</cp:coreProperties>
</file>