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F3" w:rsidRDefault="001852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the BERNINA Block of the month program you will need the following.</w:t>
      </w:r>
    </w:p>
    <w:p w:rsidR="00185296" w:rsidRDefault="001852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fabrics that you like and will work well together.</w:t>
      </w:r>
      <w:r w:rsidR="001214E0">
        <w:rPr>
          <w:rFonts w:ascii="Arial" w:hAnsi="Arial" w:cs="Arial"/>
          <w:sz w:val="32"/>
          <w:szCs w:val="32"/>
        </w:rPr>
        <w:t xml:space="preserve">  Finished size 77” by 77”.</w:t>
      </w:r>
    </w:p>
    <w:p w:rsidR="00185296" w:rsidRDefault="001214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 this chart for your cutting map.</w:t>
      </w:r>
      <w:r w:rsidR="00185296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80"/>
        <w:gridCol w:w="2637"/>
        <w:gridCol w:w="960"/>
        <w:gridCol w:w="2157"/>
        <w:gridCol w:w="1440"/>
      </w:tblGrid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Number</w:t>
            </w: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Swatch</w:t>
            </w: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much you need</w:t>
            </w:r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1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2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3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4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5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6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7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8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9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#10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11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12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#13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14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Fabric # 15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¼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</w:t>
            </w:r>
            <w:proofErr w:type="spellEnd"/>
          </w:p>
        </w:tc>
      </w:tr>
      <w:tr w:rsidR="00185296" w:rsidTr="00185296">
        <w:trPr>
          <w:gridAfter w:val="1"/>
          <w:wAfter w:w="1440" w:type="dxa"/>
        </w:trPr>
        <w:tc>
          <w:tcPr>
            <w:tcW w:w="3116" w:type="dxa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Background Fabric</w:t>
            </w:r>
          </w:p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gridSpan w:val="2"/>
          </w:tcPr>
          <w:p w:rsidR="00185296" w:rsidRDefault="00185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 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yds</w:t>
            </w:r>
            <w:proofErr w:type="spellEnd"/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Back of quilt fabric </w:t>
            </w:r>
          </w:p>
        </w:tc>
        <w:tc>
          <w:tcPr>
            <w:tcW w:w="3597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 needed until end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 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Batting </w:t>
            </w:r>
          </w:p>
        </w:tc>
        <w:tc>
          <w:tcPr>
            <w:tcW w:w="3597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 needed until end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 ½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yds</w:t>
            </w:r>
            <w:proofErr w:type="spellEnd"/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Perfect Quarter foot 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Number 37, 57 or 97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Blending thread for piecing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Rotary cutter &amp; mat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Ruler 7” by 14”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4E0" w:rsidTr="001214E0">
        <w:tc>
          <w:tcPr>
            <w:tcW w:w="3596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Your favorite sewing machine</w:t>
            </w:r>
          </w:p>
        </w:tc>
        <w:tc>
          <w:tcPr>
            <w:tcW w:w="3597" w:type="dxa"/>
            <w:gridSpan w:val="2"/>
          </w:tcPr>
          <w:p w:rsidR="001214E0" w:rsidRDefault="00CB17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Bring your cord &amp; foot control, thread caps, extra bobbins</w:t>
            </w:r>
          </w:p>
        </w:tc>
        <w:tc>
          <w:tcPr>
            <w:tcW w:w="3597" w:type="dxa"/>
            <w:gridSpan w:val="2"/>
          </w:tcPr>
          <w:p w:rsidR="001214E0" w:rsidRDefault="001214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5296" w:rsidRDefault="00185296">
      <w:pPr>
        <w:rPr>
          <w:rFonts w:ascii="Arial" w:hAnsi="Arial" w:cs="Arial"/>
          <w:sz w:val="32"/>
          <w:szCs w:val="32"/>
        </w:rPr>
      </w:pPr>
    </w:p>
    <w:p w:rsidR="00CB17B5" w:rsidRDefault="00CB17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be cutting and sewing block #1 in the first class.</w:t>
      </w:r>
    </w:p>
    <w:p w:rsidR="00CB17B5" w:rsidRDefault="00CB17B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B17B5" w:rsidRPr="00185296" w:rsidRDefault="00CB17B5">
      <w:pPr>
        <w:rPr>
          <w:rFonts w:ascii="Arial" w:hAnsi="Arial" w:cs="Arial"/>
          <w:sz w:val="32"/>
          <w:szCs w:val="32"/>
        </w:rPr>
      </w:pPr>
    </w:p>
    <w:sectPr w:rsidR="00CB17B5" w:rsidRPr="00185296" w:rsidSect="00185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6"/>
    <w:rsid w:val="001214E0"/>
    <w:rsid w:val="00185296"/>
    <w:rsid w:val="00275DF3"/>
    <w:rsid w:val="00C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48C5"/>
  <w15:chartTrackingRefBased/>
  <w15:docId w15:val="{71885646-E68E-4E84-BD85-7FB905B1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Craig</dc:creator>
  <cp:keywords/>
  <dc:description/>
  <cp:lastModifiedBy>Judy Craig</cp:lastModifiedBy>
  <cp:revision>2</cp:revision>
  <cp:lastPrinted>2017-03-28T22:04:00Z</cp:lastPrinted>
  <dcterms:created xsi:type="dcterms:W3CDTF">2017-03-28T21:38:00Z</dcterms:created>
  <dcterms:modified xsi:type="dcterms:W3CDTF">2017-03-28T22:04:00Z</dcterms:modified>
</cp:coreProperties>
</file>