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EF75" w14:textId="2B1AD643" w:rsidR="00792C05" w:rsidRDefault="004B4586" w:rsidP="004B4586">
      <w:pPr>
        <w:jc w:val="center"/>
      </w:pPr>
      <w:r>
        <w:rPr>
          <w:noProof/>
        </w:rPr>
        <w:drawing>
          <wp:inline distT="0" distB="0" distL="0" distR="0" wp14:anchorId="3F9A84A8" wp14:editId="25E00357">
            <wp:extent cx="2396953" cy="3200400"/>
            <wp:effectExtent l="0" t="0" r="0" b="0"/>
            <wp:docPr id="1944441647" name="Picture 1" descr="A book cover of a quilt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441647" name="Picture 1" descr="A book cover of a quilt pattern&#10;&#10;Description automatically generated with low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313" cy="322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8C0E7" w14:textId="77777777" w:rsidR="00792C05" w:rsidRDefault="00792C05"/>
    <w:p w14:paraId="5BA608F7" w14:textId="77777777" w:rsidR="00792C05" w:rsidRDefault="00792C05">
      <w:r w:rsidRPr="004B4586">
        <w:rPr>
          <w:b/>
          <w:bCs/>
          <w:u w:val="single"/>
        </w:rPr>
        <w:t>Taught by:</w:t>
      </w:r>
      <w:r>
        <w:t xml:space="preserve"> </w:t>
      </w:r>
      <w:proofErr w:type="gramStart"/>
      <w:r>
        <w:t>Whitney</w:t>
      </w:r>
      <w:proofErr w:type="gramEnd"/>
    </w:p>
    <w:p w14:paraId="468EF20D" w14:textId="41809E0F" w:rsidR="00792C05" w:rsidRDefault="00792C05">
      <w:r w:rsidRPr="004B4586">
        <w:rPr>
          <w:b/>
          <w:bCs/>
          <w:u w:val="single"/>
        </w:rPr>
        <w:t>Date:</w:t>
      </w:r>
      <w:r>
        <w:t xml:space="preserve"> </w:t>
      </w:r>
      <w:r w:rsidR="003D63EA">
        <w:t>Saturdays July 1 &amp; 8 (1-4pm)</w:t>
      </w:r>
    </w:p>
    <w:p w14:paraId="5CBFF175" w14:textId="38F9145C" w:rsidR="00E069D4" w:rsidRPr="00792C05" w:rsidRDefault="00792C05">
      <w:r>
        <w:br/>
      </w:r>
      <w:r w:rsidRPr="003D63EA">
        <w:t xml:space="preserve">Cozy Cabin is a fat quarter friendly pattern that combines classic log cabin and star elements to create a modern design. Easily adaptable for use with scraps, Cozy Cabin is sure to become your new favorite quilt! </w:t>
      </w:r>
      <w:proofErr w:type="gramStart"/>
      <w:r w:rsidRPr="003D63EA">
        <w:t>Pattern comes</w:t>
      </w:r>
      <w:proofErr w:type="gramEnd"/>
      <w:r w:rsidRPr="003D63EA">
        <w:t xml:space="preserve"> in Baby, Throw and Bed sizes and is great for advanced beginners and up.</w:t>
      </w:r>
    </w:p>
    <w:p w14:paraId="4DB2D08E" w14:textId="77777777" w:rsidR="00792C05" w:rsidRPr="003D63EA" w:rsidRDefault="00792C05"/>
    <w:p w14:paraId="3F948F48" w14:textId="50AE17D8" w:rsidR="00792C05" w:rsidRPr="004B4586" w:rsidRDefault="00792C05">
      <w:pPr>
        <w:rPr>
          <w:b/>
          <w:bCs/>
          <w:u w:val="single"/>
        </w:rPr>
      </w:pPr>
      <w:r w:rsidRPr="004B4586">
        <w:rPr>
          <w:b/>
          <w:bCs/>
          <w:u w:val="single"/>
        </w:rPr>
        <w:t xml:space="preserve">Supplies: </w:t>
      </w:r>
    </w:p>
    <w:p w14:paraId="40D04278" w14:textId="361E6317" w:rsidR="00792C05" w:rsidRDefault="00792C05" w:rsidP="00792C05">
      <w:pPr>
        <w:pStyle w:val="ListParagraph"/>
        <w:numPr>
          <w:ilvl w:val="0"/>
          <w:numId w:val="1"/>
        </w:numPr>
      </w:pPr>
      <w:r>
        <w:t>Rotary cutter and mat (we also have mats for use at the store)</w:t>
      </w:r>
    </w:p>
    <w:p w14:paraId="26293C1B" w14:textId="1DE8F158" w:rsidR="00792C05" w:rsidRDefault="00792C05" w:rsidP="00792C05">
      <w:pPr>
        <w:pStyle w:val="ListParagraph"/>
        <w:numPr>
          <w:ilvl w:val="0"/>
          <w:numId w:val="1"/>
        </w:numPr>
      </w:pPr>
      <w:r>
        <w:t xml:space="preserve">Fabric- this pattern is scrap friendly but also is great for fat quarters- see pattern for amount </w:t>
      </w:r>
      <w:proofErr w:type="gramStart"/>
      <w:r>
        <w:t>needed</w:t>
      </w:r>
      <w:proofErr w:type="gramEnd"/>
    </w:p>
    <w:p w14:paraId="12038054" w14:textId="6EF5B600" w:rsidR="00792C05" w:rsidRDefault="00792C05" w:rsidP="00792C05">
      <w:pPr>
        <w:pStyle w:val="ListParagraph"/>
        <w:numPr>
          <w:ilvl w:val="0"/>
          <w:numId w:val="1"/>
        </w:numPr>
      </w:pPr>
      <w:r>
        <w:t>*optional* quarter inch ruler or diagonal seam tape for scant ¼” measuring</w:t>
      </w:r>
    </w:p>
    <w:p w14:paraId="7BC9BF01" w14:textId="77777777" w:rsidR="00792C05" w:rsidRDefault="00792C05" w:rsidP="00792C05">
      <w:pPr>
        <w:pStyle w:val="ListParagraph"/>
      </w:pPr>
    </w:p>
    <w:p w14:paraId="39318560" w14:textId="77777777" w:rsidR="004B4586" w:rsidRDefault="004B4586" w:rsidP="00792C05">
      <w:pPr>
        <w:pStyle w:val="ListParagraph"/>
      </w:pPr>
    </w:p>
    <w:p w14:paraId="30CDF9BD" w14:textId="3AF5B67A" w:rsidR="004B4586" w:rsidRPr="004B4586" w:rsidRDefault="004B4586" w:rsidP="004B4586">
      <w:pPr>
        <w:rPr>
          <w:b/>
          <w:bCs/>
          <w:u w:val="single"/>
        </w:rPr>
      </w:pPr>
      <w:r w:rsidRPr="004B4586">
        <w:rPr>
          <w:b/>
          <w:bCs/>
          <w:u w:val="single"/>
        </w:rPr>
        <w:t>Skills we focus on:</w:t>
      </w:r>
    </w:p>
    <w:p w14:paraId="5C4E3484" w14:textId="27CC72D0" w:rsidR="004B4586" w:rsidRDefault="00792C05" w:rsidP="004B4586">
      <w:r>
        <w:t>This class focuses on using a scant ¼” seam allowance and chain piecing.</w:t>
      </w:r>
    </w:p>
    <w:p w14:paraId="2B1D9966" w14:textId="64D74306" w:rsidR="00792C05" w:rsidRDefault="004B4586" w:rsidP="004B4586">
      <w:pPr>
        <w:jc w:val="center"/>
      </w:pPr>
      <w:r>
        <w:rPr>
          <w:noProof/>
        </w:rPr>
        <w:drawing>
          <wp:inline distT="0" distB="0" distL="0" distR="0" wp14:anchorId="1A70165C" wp14:editId="7D86BD82">
            <wp:extent cx="1972813" cy="1762125"/>
            <wp:effectExtent l="0" t="0" r="0" b="0"/>
            <wp:docPr id="4" name="Picture 4" descr="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856" cy="17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C05" w:rsidSect="004B45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8221B"/>
    <w:multiLevelType w:val="hybridMultilevel"/>
    <w:tmpl w:val="873EF05E"/>
    <w:lvl w:ilvl="0" w:tplc="BD62E2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8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5"/>
    <w:rsid w:val="00336440"/>
    <w:rsid w:val="003D63EA"/>
    <w:rsid w:val="004B4586"/>
    <w:rsid w:val="007445CF"/>
    <w:rsid w:val="0076666F"/>
    <w:rsid w:val="00792C05"/>
    <w:rsid w:val="008105C4"/>
    <w:rsid w:val="00E0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C3304"/>
  <w15:docId w15:val="{0792E1B1-1583-44C1-94DB-065D8A48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2F24A-D88E-4B3E-875F-8A9229C2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Tondreau</dc:creator>
  <cp:keywords/>
  <dc:description/>
  <cp:lastModifiedBy>Whitney Tondreau</cp:lastModifiedBy>
  <cp:revision>1</cp:revision>
  <dcterms:created xsi:type="dcterms:W3CDTF">2023-06-14T17:08:00Z</dcterms:created>
  <dcterms:modified xsi:type="dcterms:W3CDTF">2023-06-14T17:32:00Z</dcterms:modified>
</cp:coreProperties>
</file>