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D4E" w14:textId="53538180" w:rsidR="00645EF8" w:rsidRPr="004A35CF" w:rsidRDefault="00511E91" w:rsidP="004A35CF">
      <w:pPr>
        <w:jc w:val="center"/>
        <w:rPr>
          <w:sz w:val="32"/>
        </w:rPr>
      </w:pPr>
      <w:r>
        <w:rPr>
          <w:sz w:val="32"/>
        </w:rPr>
        <w:t>Collage Quilting</w:t>
      </w:r>
      <w:r w:rsidR="00645EF8" w:rsidRPr="004A35CF">
        <w:rPr>
          <w:sz w:val="32"/>
        </w:rPr>
        <w:t xml:space="preserve"> with Rita Partridge</w:t>
      </w:r>
    </w:p>
    <w:p w14:paraId="7ACDC1F8" w14:textId="77777777" w:rsidR="00645EF8" w:rsidRDefault="00645EF8"/>
    <w:p w14:paraId="3D60E558" w14:textId="0E111923" w:rsidR="00645EF8" w:rsidRPr="0068352F" w:rsidRDefault="0068352F">
      <w:pPr>
        <w:rPr>
          <w:b/>
          <w:bCs/>
        </w:rPr>
      </w:pPr>
      <w:r w:rsidRPr="0068352F">
        <w:rPr>
          <w:b/>
          <w:bCs/>
        </w:rPr>
        <w:t>Read through all of this list before starting your shopping!!</w:t>
      </w:r>
    </w:p>
    <w:p w14:paraId="277B2B00" w14:textId="77777777" w:rsidR="0068352F" w:rsidRDefault="0068352F" w:rsidP="0068352F"/>
    <w:p w14:paraId="591D31D0" w14:textId="77777777" w:rsidR="0068352F" w:rsidRDefault="0068352F" w:rsidP="0068352F"/>
    <w:p w14:paraId="14D45E72" w14:textId="3B2D6F8C" w:rsidR="0068352F" w:rsidRDefault="0068352F" w:rsidP="0068352F">
      <w:r>
        <w:t>Supplies</w:t>
      </w:r>
    </w:p>
    <w:p w14:paraId="6D388B08" w14:textId="77777777" w:rsidR="0068352F" w:rsidRDefault="0068352F"/>
    <w:p w14:paraId="494B36B0" w14:textId="6AA4C81B" w:rsidR="00645EF8" w:rsidRDefault="003E0876" w:rsidP="003E0876">
      <w:pPr>
        <w:ind w:left="360" w:hanging="360"/>
      </w:pPr>
      <w:r>
        <w:t xml:space="preserve">* </w:t>
      </w:r>
      <w:r w:rsidR="00511E91">
        <w:t>Choose a</w:t>
      </w:r>
      <w:r w:rsidR="0068352F">
        <w:t xml:space="preserve"> pattern by Laura Heine</w:t>
      </w:r>
      <w:r w:rsidR="006647DF">
        <w:t>.</w:t>
      </w:r>
      <w:r w:rsidR="00511E91">
        <w:t xml:space="preserve"> If this is your first collage </w:t>
      </w:r>
      <w:proofErr w:type="gramStart"/>
      <w:r w:rsidR="00511E91">
        <w:t>quilt</w:t>
      </w:r>
      <w:proofErr w:type="gramEnd"/>
      <w:r w:rsidR="00511E91">
        <w:t xml:space="preserve"> I suggest doi</w:t>
      </w:r>
      <w:r w:rsidR="004E4823">
        <w:t xml:space="preserve">ng </w:t>
      </w:r>
      <w:r w:rsidR="00511E91">
        <w:t xml:space="preserve">one of her </w:t>
      </w:r>
      <w:r w:rsidR="004E4823">
        <w:t>“T</w:t>
      </w:r>
      <w:r w:rsidR="0051648F">
        <w:t>ee</w:t>
      </w:r>
      <w:r w:rsidR="004E4823">
        <w:t>ny Tiny” patte</w:t>
      </w:r>
      <w:r w:rsidR="0051648F">
        <w:t>r</w:t>
      </w:r>
      <w:r w:rsidR="004E4823">
        <w:t>ns.</w:t>
      </w:r>
    </w:p>
    <w:p w14:paraId="160EF1E1" w14:textId="211A9004" w:rsidR="0051648F" w:rsidRDefault="00343D98" w:rsidP="0068352F">
      <w:pPr>
        <w:ind w:left="360" w:hanging="360"/>
      </w:pPr>
      <w:r>
        <w:t xml:space="preserve">* </w:t>
      </w:r>
      <w:r w:rsidR="0068352F">
        <w:t>Read over the supply list on the back of the pattern</w:t>
      </w:r>
      <w:r w:rsidR="00483A12">
        <w:t>.</w:t>
      </w:r>
      <w:r w:rsidR="0068352F">
        <w:t xml:space="preserve"> </w:t>
      </w:r>
      <w:r w:rsidR="00511E91">
        <w:t xml:space="preserve">Pay special attention to fabric suggestions. </w:t>
      </w:r>
      <w:r w:rsidR="0068352F">
        <w:t xml:space="preserve"> The following are edited amounts I suggest for this class. </w:t>
      </w:r>
      <w:r w:rsidR="0068352F">
        <w:br/>
        <w:t xml:space="preserve">• </w:t>
      </w:r>
      <w:r w:rsidR="00511E91">
        <w:t>Choose</w:t>
      </w:r>
      <w:r w:rsidR="0068352F">
        <w:t xml:space="preserve"> fabrics</w:t>
      </w:r>
      <w:r w:rsidR="00511E91">
        <w:t xml:space="preserve"> to match the colors of your chosen picture/pattern. </w:t>
      </w:r>
      <w:r w:rsidR="0068352F">
        <w:t xml:space="preserve"> </w:t>
      </w:r>
      <w:r w:rsidR="00511E91">
        <w:t xml:space="preserve">  3” x 11” pieces of fabric fit neatly on the Lite Steam a Seam 2 but smaller or larger pieces are also easy to use. </w:t>
      </w:r>
      <w:r w:rsidR="0051648F">
        <w:t>Check your stash for a variety of colors in scraps!</w:t>
      </w:r>
      <w:r w:rsidR="00F528C1">
        <w:t xml:space="preserve"> You do not need lots of yardage, but you do need lots of va</w:t>
      </w:r>
      <w:r w:rsidR="00586DE0">
        <w:t>r</w:t>
      </w:r>
      <w:r w:rsidR="00F528C1">
        <w:t>iety!</w:t>
      </w:r>
      <w:r w:rsidR="0068352F">
        <w:br/>
        <w:t>• Goddess pressing sheet, 17” x 24” is best</w:t>
      </w:r>
      <w:r w:rsidR="0051648F">
        <w:t xml:space="preserve">, </w:t>
      </w:r>
      <w:r w:rsidR="00511E91">
        <w:t>or any Teflon applique sheet</w:t>
      </w:r>
      <w:r w:rsidR="0068352F">
        <w:br/>
        <w:t xml:space="preserve">• </w:t>
      </w:r>
      <w:r w:rsidR="0051648F">
        <w:t>2</w:t>
      </w:r>
      <w:r w:rsidR="0068352F">
        <w:t xml:space="preserve"> </w:t>
      </w:r>
      <w:r w:rsidR="00586DE0">
        <w:t xml:space="preserve">or 3 </w:t>
      </w:r>
      <w:r w:rsidR="0068352F">
        <w:t>package</w:t>
      </w:r>
      <w:r w:rsidR="0051648F">
        <w:t>s</w:t>
      </w:r>
      <w:r w:rsidR="0068352F">
        <w:t xml:space="preserve"> of</w:t>
      </w:r>
      <w:r w:rsidR="0051648F">
        <w:t xml:space="preserve"> Lite </w:t>
      </w:r>
      <w:r w:rsidR="0068352F">
        <w:t>Steam a Seam 2, (package has 5 sheets)</w:t>
      </w:r>
      <w:r w:rsidR="00511E91">
        <w:t xml:space="preserve"> </w:t>
      </w:r>
      <w:r w:rsidR="0051648F">
        <w:t>Or buy a yard</w:t>
      </w:r>
      <w:r w:rsidR="00586DE0">
        <w:t xml:space="preserve"> or 2</w:t>
      </w:r>
      <w:r w:rsidR="0051648F">
        <w:t xml:space="preserve"> if purchasing from a roll at a quilt shop.</w:t>
      </w:r>
      <w:r w:rsidR="00511E91">
        <w:t xml:space="preserve"> </w:t>
      </w:r>
    </w:p>
    <w:p w14:paraId="09E62BDA" w14:textId="77777777" w:rsidR="0051648F" w:rsidRDefault="0051648F" w:rsidP="0068352F">
      <w:pPr>
        <w:ind w:left="360" w:hanging="360"/>
      </w:pPr>
    </w:p>
    <w:p w14:paraId="11B7B123" w14:textId="15B45CD1" w:rsidR="0068352F" w:rsidRDefault="0068352F" w:rsidP="0068352F">
      <w:pPr>
        <w:ind w:left="360" w:hanging="360"/>
      </w:pPr>
      <w:r>
        <w:t>Optional Supplies</w:t>
      </w:r>
      <w:r>
        <w:br/>
        <w:t xml:space="preserve">• </w:t>
      </w:r>
      <w:r w:rsidR="0051648F">
        <w:t xml:space="preserve">Theme fabrics for your piece. </w:t>
      </w:r>
      <w:r>
        <w:t xml:space="preserve"> </w:t>
      </w:r>
      <w:r w:rsidR="0051648F">
        <w:br/>
        <w:t>S</w:t>
      </w:r>
      <w:r w:rsidR="00511E91">
        <w:t xml:space="preserve">pecific motifs </w:t>
      </w:r>
      <w:r w:rsidR="0051648F">
        <w:t>to coordinate with your subject</w:t>
      </w:r>
      <w:r w:rsidR="00511E91">
        <w:t>, f</w:t>
      </w:r>
      <w:r w:rsidR="0051648F">
        <w:t>o</w:t>
      </w:r>
      <w:r w:rsidR="00511E91">
        <w:t>r instance sewing fabrics may have some interesting motifs you could use on her pincushion pattern or her dress form pattern.  Think creatively!</w:t>
      </w:r>
      <w:r>
        <w:br/>
        <w:t xml:space="preserve">•Pattern Ease – this is if you want to trace your pattern and preserve the original pattern. </w:t>
      </w:r>
      <w:r w:rsidR="0051648F">
        <w:t>(I don’t use pattern ease</w:t>
      </w:r>
      <w:r w:rsidR="00482920">
        <w:t>!</w:t>
      </w:r>
      <w:r w:rsidR="0051648F">
        <w:t>)</w:t>
      </w:r>
    </w:p>
    <w:p w14:paraId="21CC03F9" w14:textId="4F135359" w:rsidR="00483A12" w:rsidRDefault="00483A12" w:rsidP="0068352F">
      <w:pPr>
        <w:ind w:left="360" w:hanging="360"/>
      </w:pPr>
    </w:p>
    <w:p w14:paraId="6E31945F" w14:textId="77777777" w:rsidR="00483A12" w:rsidRDefault="00483A12" w:rsidP="003E0876">
      <w:pPr>
        <w:ind w:left="360" w:hanging="360"/>
      </w:pPr>
    </w:p>
    <w:p w14:paraId="10DE915D" w14:textId="1125807D" w:rsidR="002C7B00" w:rsidRDefault="0068352F" w:rsidP="003E0876">
      <w:pPr>
        <w:ind w:left="360" w:hanging="360"/>
      </w:pPr>
      <w:r>
        <w:t>General supplies</w:t>
      </w:r>
      <w:r w:rsidR="002C7B00">
        <w:t>:</w:t>
      </w:r>
    </w:p>
    <w:p w14:paraId="7F17EA9C" w14:textId="77777777" w:rsidR="0068352F" w:rsidRDefault="006F206C" w:rsidP="003E0876">
      <w:pPr>
        <w:ind w:left="360" w:hanging="360"/>
      </w:pPr>
      <w:r>
        <w:t xml:space="preserve">* </w:t>
      </w:r>
      <w:proofErr w:type="gramStart"/>
      <w:r w:rsidR="0068352F">
        <w:t>rotary</w:t>
      </w:r>
      <w:proofErr w:type="gramEnd"/>
      <w:r w:rsidR="0068352F">
        <w:t xml:space="preserve"> cuter, mat and ruler</w:t>
      </w:r>
    </w:p>
    <w:p w14:paraId="0A7B9DBF" w14:textId="57436CAA" w:rsidR="006F206C" w:rsidRDefault="0068352F" w:rsidP="003E0876">
      <w:pPr>
        <w:ind w:left="360" w:hanging="360"/>
      </w:pPr>
      <w:r>
        <w:t>* Scissors</w:t>
      </w:r>
    </w:p>
    <w:p w14:paraId="16997571" w14:textId="0552EDA8" w:rsidR="00482920" w:rsidRDefault="00482920" w:rsidP="00482920">
      <w:pPr>
        <w:ind w:left="360" w:hanging="360"/>
      </w:pPr>
      <w:r>
        <w:t xml:space="preserve">* </w:t>
      </w:r>
      <w:r>
        <w:t>Sharpie marker</w:t>
      </w:r>
    </w:p>
    <w:p w14:paraId="59CAA94E" w14:textId="77777777" w:rsidR="00482920" w:rsidRDefault="00482920" w:rsidP="003E0876">
      <w:pPr>
        <w:ind w:left="360" w:hanging="360"/>
      </w:pPr>
    </w:p>
    <w:p w14:paraId="435F5DE3" w14:textId="77777777" w:rsidR="003E0876" w:rsidRDefault="003E0876"/>
    <w:p w14:paraId="543AF016" w14:textId="36998960" w:rsidR="00B22806" w:rsidRDefault="0068352F">
      <w:r>
        <w:t xml:space="preserve">Finishing supplies will be discussed in class. This will include </w:t>
      </w:r>
      <w:r w:rsidR="00C21116">
        <w:t xml:space="preserve">background fabric, </w:t>
      </w:r>
      <w:r>
        <w:t>backing</w:t>
      </w:r>
      <w:r w:rsidR="00C21116">
        <w:t xml:space="preserve"> fabric</w:t>
      </w:r>
      <w:r>
        <w:t>, batting, thread choices</w:t>
      </w:r>
      <w:r w:rsidR="00C21116">
        <w:t>,</w:t>
      </w:r>
      <w:r>
        <w:t xml:space="preserve"> and binding materials needed</w:t>
      </w:r>
      <w:r w:rsidR="00C21116">
        <w:t xml:space="preserve"> to complete the quilt </w:t>
      </w:r>
    </w:p>
    <w:p w14:paraId="105533B2" w14:textId="68D0272A" w:rsidR="00B97BC1" w:rsidRDefault="00B97BC1"/>
    <w:sectPr w:rsidR="00B97BC1" w:rsidSect="00B97B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D59"/>
    <w:multiLevelType w:val="multilevel"/>
    <w:tmpl w:val="689C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D5AB3"/>
    <w:multiLevelType w:val="multilevel"/>
    <w:tmpl w:val="7DB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3275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71408397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1D"/>
    <w:rsid w:val="00220468"/>
    <w:rsid w:val="00232F9B"/>
    <w:rsid w:val="002C7B00"/>
    <w:rsid w:val="00304878"/>
    <w:rsid w:val="00327C1D"/>
    <w:rsid w:val="00343D98"/>
    <w:rsid w:val="003457E1"/>
    <w:rsid w:val="003E0876"/>
    <w:rsid w:val="0046259E"/>
    <w:rsid w:val="00482920"/>
    <w:rsid w:val="00483A12"/>
    <w:rsid w:val="004A35CF"/>
    <w:rsid w:val="004E4823"/>
    <w:rsid w:val="00511E91"/>
    <w:rsid w:val="0051648F"/>
    <w:rsid w:val="00551BC4"/>
    <w:rsid w:val="00586DE0"/>
    <w:rsid w:val="00645EF8"/>
    <w:rsid w:val="006647DF"/>
    <w:rsid w:val="0068352F"/>
    <w:rsid w:val="00684355"/>
    <w:rsid w:val="006F206C"/>
    <w:rsid w:val="00AB3E98"/>
    <w:rsid w:val="00B14393"/>
    <w:rsid w:val="00B22806"/>
    <w:rsid w:val="00B42A03"/>
    <w:rsid w:val="00B97BC1"/>
    <w:rsid w:val="00BE3055"/>
    <w:rsid w:val="00C21116"/>
    <w:rsid w:val="00C5104A"/>
    <w:rsid w:val="00DF2116"/>
    <w:rsid w:val="00E912DA"/>
    <w:rsid w:val="00EE3A18"/>
    <w:rsid w:val="00F03427"/>
    <w:rsid w:val="00F528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5F5B09"/>
  <w15:docId w15:val="{89A83469-8244-E747-B762-7689196D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5CF"/>
  </w:style>
  <w:style w:type="paragraph" w:styleId="Footer">
    <w:name w:val="footer"/>
    <w:basedOn w:val="Normal"/>
    <w:link w:val="FooterChar"/>
    <w:uiPriority w:val="99"/>
    <w:semiHidden/>
    <w:unhideWhenUsed/>
    <w:rsid w:val="004A3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5CF"/>
  </w:style>
  <w:style w:type="paragraph" w:styleId="NormalWeb">
    <w:name w:val="Normal (Web)"/>
    <w:basedOn w:val="Normal"/>
    <w:uiPriority w:val="99"/>
    <w:semiHidden/>
    <w:unhideWhenUsed/>
    <w:rsid w:val="006F206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6F206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2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206C"/>
  </w:style>
  <w:style w:type="paragraph" w:styleId="BalloonText">
    <w:name w:val="Balloon Text"/>
    <w:basedOn w:val="Normal"/>
    <w:link w:val="BalloonTextChar"/>
    <w:uiPriority w:val="99"/>
    <w:semiHidden/>
    <w:unhideWhenUsed/>
    <w:rsid w:val="006F20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1262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Piel Craftsmen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Partridge</dc:creator>
  <cp:keywords/>
  <cp:lastModifiedBy>William Partridge</cp:lastModifiedBy>
  <cp:revision>7</cp:revision>
  <cp:lastPrinted>2023-10-07T00:18:00Z</cp:lastPrinted>
  <dcterms:created xsi:type="dcterms:W3CDTF">2026-04-12T23:38:00Z</dcterms:created>
  <dcterms:modified xsi:type="dcterms:W3CDTF">2026-06-09T15:36:00Z</dcterms:modified>
</cp:coreProperties>
</file>