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006626" w:rsidP="144F99E2" w:rsidRDefault="009940A7" w14:paraId="3D455917" wp14:textId="39C9FFB5">
      <w:pPr>
        <w:ind w:left="-900" w:right="-900"/>
        <w:jc w:val="right"/>
        <w:rPr>
          <w:sz w:val="14"/>
          <w:szCs w:val="14"/>
          <w:lang w:val="en-US"/>
        </w:rPr>
      </w:pPr>
      <w:r>
        <w:rPr>
          <w:noProof/>
          <w:sz w:val="14"/>
          <w:szCs w:val="14"/>
        </w:rPr>
        <w:drawing>
          <wp:anchor xmlns:wp14="http://schemas.microsoft.com/office/word/2010/wordprocessingDrawing" distT="57150" distB="57150" distL="57150" distR="57150" simplePos="0" relativeHeight="251658240" behindDoc="1" locked="0" layoutInCell="1" hidden="0" allowOverlap="1" wp14:anchorId="7409070E" wp14:editId="7777777">
            <wp:simplePos x="0" y="0"/>
            <wp:positionH relativeFrom="page">
              <wp:posOffset>1028700</wp:posOffset>
            </wp:positionH>
            <wp:positionV relativeFrom="page">
              <wp:posOffset>171450</wp:posOffset>
            </wp:positionV>
            <wp:extent cx="1795463" cy="1916234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1916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144F99E2" w:rsidR="009940A7">
        <w:rPr>
          <w:sz w:val="14"/>
          <w:szCs w:val="14"/>
          <w:lang w:val="en-US"/>
        </w:rPr>
        <w:t xml:space="preserve">My Fabric Friends, </w:t>
      </w:r>
      <w:r w:rsidRPr="144F99E2" w:rsidR="22494B20">
        <w:rPr>
          <w:sz w:val="14"/>
          <w:szCs w:val="14"/>
          <w:lang w:val="en-US"/>
        </w:rPr>
        <w:t>105 Cozzi Circle</w:t>
      </w:r>
      <w:r w:rsidRPr="144F99E2" w:rsidR="009940A7">
        <w:rPr>
          <w:sz w:val="14"/>
          <w:szCs w:val="14"/>
          <w:lang w:val="en-US"/>
        </w:rPr>
        <w:t>, Victoria, TX 77901</w:t>
      </w:r>
      <w:r>
        <w:rPr>
          <w:sz w:val="14"/>
          <w:szCs w:val="14"/>
        </w:rPr>
        <w:tab/>
      </w:r>
      <w:r w:rsidRPr="144F99E2" w:rsidR="009940A7">
        <w:rPr>
          <w:sz w:val="14"/>
          <w:szCs w:val="14"/>
          <w:lang w:val="en-US"/>
        </w:rPr>
        <w:t>(</w:t>
      </w:r>
      <w:r w:rsidRPr="144F99E2" w:rsidR="009940A7">
        <w:rPr>
          <w:sz w:val="14"/>
          <w:szCs w:val="14"/>
          <w:lang w:val="en-US"/>
        </w:rPr>
        <w:t>361) 894-6816</w:t>
      </w:r>
    </w:p>
    <w:p xmlns:wp14="http://schemas.microsoft.com/office/word/2010/wordml" w:rsidR="00006626" w:rsidRDefault="00006626" w14:paraId="672A6659" wp14:textId="77777777">
      <w:pPr>
        <w:spacing w:line="240" w:lineRule="auto"/>
        <w:ind w:left="-900" w:right="-900"/>
        <w:jc w:val="right"/>
        <w:rPr>
          <w:sz w:val="18"/>
          <w:szCs w:val="18"/>
        </w:rPr>
      </w:pPr>
    </w:p>
    <w:p xmlns:wp14="http://schemas.microsoft.com/office/word/2010/wordml" w:rsidR="00006626" w:rsidRDefault="009940A7" w14:paraId="785F3DBA" wp14:textId="77777777">
      <w:pPr>
        <w:spacing w:line="240" w:lineRule="auto"/>
        <w:ind w:left="-900" w:right="-900"/>
        <w:jc w:val="right"/>
        <w:rPr>
          <w:rFonts w:ascii="Comic Sans MS" w:hAnsi="Comic Sans MS" w:eastAsia="Comic Sans MS" w:cs="Comic Sans MS"/>
          <w:b/>
          <w:sz w:val="32"/>
          <w:szCs w:val="32"/>
        </w:rPr>
      </w:pPr>
      <w:r>
        <w:rPr>
          <w:rFonts w:ascii="Comic Sans MS" w:hAnsi="Comic Sans MS" w:eastAsia="Comic Sans MS" w:cs="Comic Sans MS"/>
          <w:sz w:val="28"/>
          <w:szCs w:val="28"/>
        </w:rPr>
        <w:t xml:space="preserve">Supply List for </w:t>
      </w:r>
      <w:r>
        <w:rPr>
          <w:rFonts w:ascii="Comic Sans MS" w:hAnsi="Comic Sans MS" w:eastAsia="Comic Sans MS" w:cs="Comic Sans MS"/>
          <w:b/>
          <w:sz w:val="32"/>
          <w:szCs w:val="32"/>
        </w:rPr>
        <w:t>“Faux Braid” Rug Class</w:t>
      </w:r>
    </w:p>
    <w:p xmlns:wp14="http://schemas.microsoft.com/office/word/2010/wordml" w:rsidR="00006626" w:rsidRDefault="009940A7" w14:paraId="1483624D" wp14:textId="423D7F31">
      <w:pPr>
        <w:spacing w:line="240" w:lineRule="auto"/>
        <w:ind w:left="-900" w:right="-900"/>
        <w:jc w:val="right"/>
        <w:rPr>
          <w:rFonts w:ascii="Comic Sans MS" w:hAnsi="Comic Sans MS" w:eastAsia="Comic Sans MS" w:cs="Comic Sans MS"/>
          <w:sz w:val="26"/>
          <w:szCs w:val="26"/>
        </w:rPr>
      </w:pPr>
      <w:r w:rsidRPr="144F99E2" w:rsidR="676F41BA">
        <w:rPr>
          <w:rFonts w:ascii="Comic Sans MS" w:hAnsi="Comic Sans MS" w:eastAsia="Comic Sans MS" w:cs="Comic Sans MS"/>
          <w:sz w:val="26"/>
          <w:szCs w:val="26"/>
        </w:rPr>
        <w:t>November 18</w:t>
      </w:r>
      <w:r w:rsidRPr="144F99E2" w:rsidR="009940A7">
        <w:rPr>
          <w:rFonts w:ascii="Comic Sans MS" w:hAnsi="Comic Sans MS" w:eastAsia="Comic Sans MS" w:cs="Comic Sans MS"/>
          <w:sz w:val="26"/>
          <w:szCs w:val="26"/>
        </w:rPr>
        <w:t>, 202</w:t>
      </w:r>
      <w:r w:rsidRPr="144F99E2" w:rsidR="120C5789">
        <w:rPr>
          <w:rFonts w:ascii="Comic Sans MS" w:hAnsi="Comic Sans MS" w:eastAsia="Comic Sans MS" w:cs="Comic Sans MS"/>
          <w:sz w:val="26"/>
          <w:szCs w:val="26"/>
        </w:rPr>
        <w:t>5</w:t>
      </w:r>
      <w:r w:rsidRPr="144F99E2" w:rsidR="009940A7">
        <w:rPr>
          <w:rFonts w:ascii="Comic Sans MS" w:hAnsi="Comic Sans MS" w:eastAsia="Comic Sans MS" w:cs="Comic Sans MS"/>
          <w:sz w:val="26"/>
          <w:szCs w:val="26"/>
        </w:rPr>
        <w:t xml:space="preserve"> @ 9:00-3:00 pm</w:t>
      </w:r>
    </w:p>
    <w:p xmlns:wp14="http://schemas.microsoft.com/office/word/2010/wordml" w:rsidR="00006626" w:rsidRDefault="009940A7" w14:paraId="62E2478E" wp14:textId="77777777">
      <w:pPr>
        <w:spacing w:line="240" w:lineRule="auto"/>
        <w:ind w:left="-900" w:right="-900"/>
        <w:jc w:val="right"/>
        <w:rPr>
          <w:rFonts w:ascii="Comic Sans MS" w:hAnsi="Comic Sans MS" w:eastAsia="Comic Sans MS" w:cs="Comic Sans MS"/>
          <w:sz w:val="26"/>
          <w:szCs w:val="26"/>
        </w:rPr>
      </w:pPr>
      <w:r>
        <w:rPr>
          <w:rFonts w:ascii="Comic Sans MS" w:hAnsi="Comic Sans MS" w:eastAsia="Comic Sans MS" w:cs="Comic Sans MS"/>
          <w:sz w:val="26"/>
          <w:szCs w:val="26"/>
        </w:rPr>
        <w:t>Instructor: Marcia Neely</w:t>
      </w:r>
    </w:p>
    <w:p xmlns:wp14="http://schemas.microsoft.com/office/word/2010/wordml" w:rsidR="00006626" w:rsidRDefault="009940A7" w14:paraId="7EDC0C44" wp14:textId="77777777">
      <w:pPr>
        <w:spacing w:line="240" w:lineRule="auto"/>
        <w:ind w:left="-900" w:right="-900"/>
        <w:jc w:val="right"/>
        <w:rPr>
          <w:rFonts w:ascii="Comic Sans MS" w:hAnsi="Comic Sans MS" w:eastAsia="Comic Sans MS" w:cs="Comic Sans MS"/>
        </w:rPr>
      </w:pPr>
      <w:r>
        <w:rPr>
          <w:rFonts w:ascii="Comic Sans MS" w:hAnsi="Comic Sans MS" w:eastAsia="Comic Sans MS" w:cs="Comic Sans MS"/>
        </w:rPr>
        <w:t>Class: $35</w:t>
      </w:r>
    </w:p>
    <w:p xmlns:wp14="http://schemas.microsoft.com/office/word/2010/wordml" w:rsidR="00006626" w:rsidRDefault="00006626" w14:paraId="0A37501D" wp14:textId="77777777">
      <w:pPr>
        <w:spacing w:line="240" w:lineRule="auto"/>
        <w:ind w:left="-900" w:right="-900"/>
        <w:rPr>
          <w:rFonts w:ascii="Comic Sans MS" w:hAnsi="Comic Sans MS" w:eastAsia="Comic Sans MS" w:cs="Comic Sans MS"/>
          <w:sz w:val="20"/>
          <w:szCs w:val="20"/>
        </w:rPr>
      </w:pPr>
    </w:p>
    <w:p xmlns:wp14="http://schemas.microsoft.com/office/word/2010/wordml" w:rsidR="00006626" w:rsidRDefault="00006626" w14:paraId="5DAB6C7B" wp14:textId="77777777">
      <w:pPr>
        <w:spacing w:line="240" w:lineRule="auto"/>
        <w:ind w:left="-900" w:right="-900"/>
        <w:rPr>
          <w:rFonts w:ascii="Comic Sans MS" w:hAnsi="Comic Sans MS" w:eastAsia="Comic Sans MS" w:cs="Comic Sans MS"/>
          <w:sz w:val="20"/>
          <w:szCs w:val="20"/>
        </w:rPr>
      </w:pPr>
    </w:p>
    <w:p xmlns:wp14="http://schemas.microsoft.com/office/word/2010/wordml" w:rsidR="00006626" w:rsidRDefault="00006626" w14:paraId="02EB378F" wp14:textId="77777777">
      <w:pPr>
        <w:ind w:left="-900" w:right="-900"/>
        <w:rPr>
          <w:rFonts w:ascii="Comic Sans MS" w:hAnsi="Comic Sans MS" w:eastAsia="Comic Sans MS" w:cs="Comic Sans MS"/>
          <w:sz w:val="24"/>
          <w:szCs w:val="24"/>
        </w:rPr>
      </w:pPr>
    </w:p>
    <w:p xmlns:wp14="http://schemas.microsoft.com/office/word/2010/wordml" w:rsidR="00006626" w:rsidRDefault="00006626" w14:paraId="6A05A809" wp14:textId="77777777">
      <w:pPr>
        <w:ind w:left="-900" w:right="-900"/>
        <w:rPr>
          <w:rFonts w:ascii="Comic Sans MS" w:hAnsi="Comic Sans MS" w:eastAsia="Comic Sans MS" w:cs="Comic Sans MS"/>
          <w:sz w:val="24"/>
          <w:szCs w:val="24"/>
        </w:rPr>
      </w:pPr>
    </w:p>
    <w:p xmlns:wp14="http://schemas.microsoft.com/office/word/2010/wordml" w:rsidR="00006626" w:rsidRDefault="00006626" w14:paraId="5A39BBE3" wp14:textId="77777777">
      <w:pPr>
        <w:ind w:left="-900" w:right="-900"/>
        <w:rPr>
          <w:rFonts w:ascii="Comic Sans MS" w:hAnsi="Comic Sans MS" w:eastAsia="Comic Sans MS" w:cs="Comic Sans MS"/>
          <w:sz w:val="24"/>
          <w:szCs w:val="24"/>
        </w:rPr>
      </w:pPr>
    </w:p>
    <w:p xmlns:wp14="http://schemas.microsoft.com/office/word/2010/wordml" w:rsidR="00006626" w:rsidRDefault="00006626" w14:paraId="41C8F396" wp14:textId="77777777">
      <w:pPr>
        <w:ind w:left="-900" w:right="-900"/>
        <w:rPr>
          <w:rFonts w:ascii="Comic Sans MS" w:hAnsi="Comic Sans MS" w:eastAsia="Comic Sans MS" w:cs="Comic Sans MS"/>
          <w:sz w:val="24"/>
          <w:szCs w:val="24"/>
        </w:rPr>
      </w:pPr>
    </w:p>
    <w:p w:rsidR="09FE9FD3" w:rsidP="144F99E2" w:rsidRDefault="09FE9FD3" w14:paraId="7ABF5B11" w14:textId="6D155E26">
      <w:pPr>
        <w:pStyle w:val="Normal"/>
        <w:suppressLineNumbers w:val="0"/>
        <w:bidi w:val="0"/>
        <w:spacing w:before="0" w:beforeAutospacing="off" w:after="0" w:afterAutospacing="off" w:line="276" w:lineRule="auto"/>
        <w:ind w:left="-900" w:right="-900"/>
        <w:jc w:val="left"/>
        <w:rPr>
          <w:rFonts w:ascii="Comic Sans MS" w:hAnsi="Comic Sans MS" w:eastAsia="Comic Sans MS" w:cs="Comic Sans MS"/>
          <w:sz w:val="24"/>
          <w:szCs w:val="24"/>
          <w:lang w:val="en-US"/>
        </w:rPr>
      </w:pPr>
      <w:r w:rsidRPr="144F99E2" w:rsidR="09FE9FD3">
        <w:rPr>
          <w:rFonts w:ascii="Comic Sans MS" w:hAnsi="Comic Sans MS" w:eastAsia="Comic Sans MS" w:cs="Comic Sans MS"/>
          <w:sz w:val="24"/>
          <w:szCs w:val="24"/>
          <w:lang w:val="en-US"/>
        </w:rPr>
        <w:t xml:space="preserve">You will need a pattern to take the class.  We have them available in the store if you do not already have one.  </w:t>
      </w:r>
    </w:p>
    <w:p xmlns:wp14="http://schemas.microsoft.com/office/word/2010/wordml" w:rsidR="00006626" w:rsidRDefault="00006626" w14:paraId="72A3D3EC" wp14:textId="77777777">
      <w:pPr>
        <w:ind w:left="-900" w:right="-900"/>
        <w:rPr>
          <w:rFonts w:ascii="Comic Sans MS" w:hAnsi="Comic Sans MS" w:eastAsia="Comic Sans MS" w:cs="Comic Sans MS"/>
          <w:sz w:val="18"/>
          <w:szCs w:val="18"/>
        </w:rPr>
      </w:pPr>
    </w:p>
    <w:p xmlns:wp14="http://schemas.microsoft.com/office/word/2010/wordml" w:rsidR="00006626" w:rsidRDefault="009940A7" w14:paraId="1432E5F4" wp14:textId="77777777">
      <w:pPr>
        <w:ind w:left="-900" w:right="-900"/>
        <w:rPr>
          <w:rFonts w:ascii="Comic Sans MS" w:hAnsi="Comic Sans MS" w:eastAsia="Comic Sans MS" w:cs="Comic Sans MS"/>
          <w:sz w:val="26"/>
          <w:szCs w:val="26"/>
        </w:rPr>
      </w:pPr>
      <w:r>
        <w:rPr>
          <w:rFonts w:ascii="Comic Sans MS" w:hAnsi="Comic Sans MS" w:eastAsia="Comic Sans MS" w:cs="Comic Sans MS"/>
          <w:sz w:val="26"/>
          <w:szCs w:val="26"/>
        </w:rPr>
        <w:t>Fabric:</w:t>
      </w:r>
    </w:p>
    <w:p xmlns:wp14="http://schemas.microsoft.com/office/word/2010/wordml" w:rsidR="00006626" w:rsidRDefault="009940A7" w14:paraId="15C31C2B" wp14:textId="77777777">
      <w:pPr>
        <w:numPr>
          <w:ilvl w:val="0"/>
          <w:numId w:val="5"/>
        </w:numPr>
        <w:ind w:left="-270"/>
      </w:pPr>
      <w:r>
        <w:t xml:space="preserve">1 Jelly roll (40-42 strips of 2.5” x WOF) </w:t>
      </w:r>
    </w:p>
    <w:p xmlns:wp14="http://schemas.microsoft.com/office/word/2010/wordml" w:rsidR="00006626" w:rsidRDefault="009940A7" w14:paraId="7E324C51" wp14:textId="0A7D2B7F">
      <w:pPr>
        <w:numPr>
          <w:ilvl w:val="0"/>
          <w:numId w:val="5"/>
        </w:numPr>
        <w:ind w:left="-270"/>
        <w:rPr/>
      </w:pPr>
      <w:r w:rsidRPr="6B71DAF8" w:rsidR="009940A7">
        <w:rPr>
          <w:lang w:val="en-US"/>
        </w:rPr>
        <w:t xml:space="preserve">2.25” or 2.5” roll of batting, </w:t>
      </w:r>
      <w:r w:rsidRPr="6B71DAF8" w:rsidR="574A18F4">
        <w:rPr>
          <w:lang w:val="en-US"/>
        </w:rPr>
        <w:t>50-yard</w:t>
      </w:r>
      <w:r w:rsidRPr="6B71DAF8" w:rsidR="009940A7">
        <w:rPr>
          <w:lang w:val="en-US"/>
        </w:rPr>
        <w:t xml:space="preserve"> roll</w:t>
      </w:r>
    </w:p>
    <w:p xmlns:wp14="http://schemas.microsoft.com/office/word/2010/wordml" w:rsidR="00006626" w:rsidRDefault="00006626" w14:paraId="0D0B940D" wp14:textId="77777777">
      <w:pPr>
        <w:ind w:left="-900"/>
      </w:pPr>
    </w:p>
    <w:p xmlns:wp14="http://schemas.microsoft.com/office/word/2010/wordml" w:rsidR="00006626" w:rsidRDefault="009940A7" w14:paraId="4EE15DC6" wp14:textId="77777777">
      <w:pPr>
        <w:ind w:left="-900"/>
      </w:pPr>
      <w:r>
        <w:rPr>
          <w:b/>
        </w:rPr>
        <w:t>Other Requirements:</w:t>
      </w:r>
    </w:p>
    <w:p xmlns:wp14="http://schemas.microsoft.com/office/word/2010/wordml" w:rsidR="00006626" w:rsidRDefault="009940A7" w14:paraId="1A12E25C" wp14:textId="77777777">
      <w:pPr>
        <w:numPr>
          <w:ilvl w:val="0"/>
          <w:numId w:val="1"/>
        </w:numPr>
        <w:ind w:left="-270"/>
      </w:pPr>
      <w:r>
        <w:rPr>
          <w:b/>
        </w:rPr>
        <w:t xml:space="preserve">Jellyroll Jig </w:t>
      </w:r>
      <w:r>
        <w:t xml:space="preserve">highly recommended (available at My Fabric Friends). </w:t>
      </w:r>
    </w:p>
    <w:p xmlns:wp14="http://schemas.microsoft.com/office/word/2010/wordml" w:rsidR="00006626" w:rsidRDefault="009940A7" w14:paraId="2EA39694" wp14:textId="77777777">
      <w:pPr>
        <w:numPr>
          <w:ilvl w:val="0"/>
          <w:numId w:val="3"/>
        </w:numPr>
        <w:ind w:left="-270"/>
      </w:pPr>
      <w:r>
        <w:t xml:space="preserve">Sewing machine in good working order and makes adjustable zig-zag stitch </w:t>
      </w:r>
    </w:p>
    <w:p xmlns:wp14="http://schemas.microsoft.com/office/word/2010/wordml" w:rsidR="00006626" w:rsidRDefault="009940A7" w14:paraId="5547DD66" wp14:textId="77777777">
      <w:pPr>
        <w:numPr>
          <w:ilvl w:val="0"/>
          <w:numId w:val="3"/>
        </w:numPr>
        <w:ind w:left="-270"/>
      </w:pPr>
      <w:r>
        <w:t>#14-18 Blue Jean sewing needle</w:t>
      </w:r>
    </w:p>
    <w:p xmlns:wp14="http://schemas.microsoft.com/office/word/2010/wordml" w:rsidR="00006626" w:rsidRDefault="009940A7" w14:paraId="1D37F110" wp14:textId="77777777">
      <w:pPr>
        <w:numPr>
          <w:ilvl w:val="0"/>
          <w:numId w:val="3"/>
        </w:numPr>
        <w:ind w:left="-270"/>
        <w:rPr/>
      </w:pPr>
      <w:r w:rsidRPr="144F99E2" w:rsidR="009940A7">
        <w:rPr>
          <w:lang w:val="en-US"/>
        </w:rPr>
        <w:t>Thread to match fabric or neutral color; wound bobbins</w:t>
      </w:r>
      <w:r w:rsidRPr="144F99E2" w:rsidR="009940A7">
        <w:rPr>
          <w:lang w:val="en-US"/>
        </w:rPr>
        <w:t xml:space="preserve">.  </w:t>
      </w:r>
      <w:r w:rsidRPr="144F99E2" w:rsidR="009940A7">
        <w:rPr>
          <w:lang w:val="en-US"/>
        </w:rPr>
        <w:t xml:space="preserve">You will need at least </w:t>
      </w:r>
      <w:r w:rsidRPr="144F99E2" w:rsidR="009940A7">
        <w:rPr>
          <w:b w:val="1"/>
          <w:bCs w:val="1"/>
          <w:lang w:val="en-US"/>
        </w:rPr>
        <w:t>1200 yards</w:t>
      </w:r>
      <w:r w:rsidRPr="144F99E2" w:rsidR="009940A7">
        <w:rPr>
          <w:b w:val="1"/>
          <w:bCs w:val="1"/>
          <w:lang w:val="en-US"/>
        </w:rPr>
        <w:t>.</w:t>
      </w:r>
      <w:r w:rsidRPr="144F99E2" w:rsidR="009940A7">
        <w:rPr>
          <w:lang w:val="en-US"/>
        </w:rPr>
        <w:t xml:space="preserve">  </w:t>
      </w:r>
      <w:r w:rsidRPr="144F99E2" w:rsidR="009940A7">
        <w:rPr>
          <w:lang w:val="en-US"/>
        </w:rPr>
        <w:t xml:space="preserve">Consider variegated thread, </w:t>
      </w:r>
      <w:r w:rsidRPr="144F99E2" w:rsidR="009940A7">
        <w:rPr>
          <w:lang w:val="en-US"/>
        </w:rPr>
        <w:t>it’s</w:t>
      </w:r>
      <w:r w:rsidRPr="144F99E2" w:rsidR="009940A7">
        <w:rPr>
          <w:lang w:val="en-US"/>
        </w:rPr>
        <w:t xml:space="preserve"> so pretty!</w:t>
      </w:r>
    </w:p>
    <w:p xmlns:wp14="http://schemas.microsoft.com/office/word/2010/wordml" w:rsidR="00006626" w:rsidRDefault="009940A7" w14:paraId="553788A4" wp14:textId="60FD5DDE">
      <w:pPr>
        <w:numPr>
          <w:ilvl w:val="0"/>
          <w:numId w:val="3"/>
        </w:numPr>
        <w:ind w:left="-270"/>
        <w:rPr/>
      </w:pPr>
      <w:r w:rsidRPr="6B71DAF8" w:rsidR="009940A7">
        <w:rPr>
          <w:u w:val="single"/>
          <w:lang w:val="en-US"/>
        </w:rPr>
        <w:t>WALKING FOOT</w:t>
      </w:r>
      <w:r w:rsidRPr="6B71DAF8" w:rsidR="009940A7">
        <w:rPr>
          <w:lang w:val="en-US"/>
        </w:rPr>
        <w:t xml:space="preserve"> is a </w:t>
      </w:r>
      <w:r w:rsidRPr="6B71DAF8" w:rsidR="009940A7">
        <w:rPr>
          <w:b w:val="1"/>
          <w:bCs w:val="1"/>
          <w:lang w:val="en-US"/>
        </w:rPr>
        <w:t>must have</w:t>
      </w:r>
      <w:r w:rsidRPr="6B71DAF8" w:rsidR="009940A7">
        <w:rPr>
          <w:lang w:val="en-US"/>
        </w:rPr>
        <w:t xml:space="preserve">.  </w:t>
      </w:r>
      <w:r w:rsidRPr="6B71DAF8" w:rsidR="009940A7">
        <w:rPr>
          <w:lang w:val="en-US"/>
        </w:rPr>
        <w:t xml:space="preserve">Make sure it has the </w:t>
      </w:r>
      <w:r w:rsidRPr="6B71DAF8" w:rsidR="06E6DB33">
        <w:rPr>
          <w:lang w:val="en-US"/>
        </w:rPr>
        <w:t>zigzag</w:t>
      </w:r>
      <w:r w:rsidRPr="6B71DAF8" w:rsidR="009940A7">
        <w:rPr>
          <w:lang w:val="en-US"/>
        </w:rPr>
        <w:t xml:space="preserve"> opening for the needle to work. </w:t>
      </w:r>
    </w:p>
    <w:p xmlns:wp14="http://schemas.microsoft.com/office/word/2010/wordml" w:rsidR="00006626" w:rsidRDefault="009940A7" w14:paraId="7F092F79" wp14:textId="77777777">
      <w:pPr>
        <w:numPr>
          <w:ilvl w:val="0"/>
          <w:numId w:val="3"/>
        </w:numPr>
        <w:ind w:left="-270"/>
      </w:pPr>
      <w:r>
        <w:t>Rotary cutter &amp; mat</w:t>
      </w:r>
    </w:p>
    <w:p xmlns:wp14="http://schemas.microsoft.com/office/word/2010/wordml" w:rsidR="00006626" w:rsidRDefault="009940A7" w14:paraId="326064F9" wp14:textId="77777777">
      <w:pPr>
        <w:numPr>
          <w:ilvl w:val="0"/>
          <w:numId w:val="3"/>
        </w:numPr>
        <w:ind w:left="-270"/>
        <w:rPr/>
      </w:pPr>
      <w:r w:rsidRPr="144F99E2" w:rsidR="009940A7">
        <w:rPr>
          <w:lang w:val="en-US"/>
        </w:rPr>
        <w:t xml:space="preserve">Large fabric clips or </w:t>
      </w:r>
      <w:r w:rsidRPr="144F99E2" w:rsidR="009940A7">
        <w:rPr>
          <w:lang w:val="en-US"/>
        </w:rPr>
        <w:t>Pins, if</w:t>
      </w:r>
      <w:r w:rsidRPr="144F99E2" w:rsidR="009940A7">
        <w:rPr>
          <w:lang w:val="en-US"/>
        </w:rPr>
        <w:t xml:space="preserve"> you are so inclined</w:t>
      </w:r>
    </w:p>
    <w:p xmlns:wp14="http://schemas.microsoft.com/office/word/2010/wordml" w:rsidR="00006626" w:rsidP="144F99E2" w:rsidRDefault="009940A7" w14:paraId="797298CF" wp14:textId="237A8244">
      <w:pPr>
        <w:numPr>
          <w:ilvl w:val="0"/>
          <w:numId w:val="3"/>
        </w:numPr>
        <w:ind w:left="-270"/>
        <w:rPr>
          <w:lang w:val="en-US"/>
        </w:rPr>
      </w:pPr>
      <w:r w:rsidRPr="6B71DAF8" w:rsidR="009940A7">
        <w:rPr>
          <w:u w:val="single"/>
          <w:lang w:val="en-US"/>
        </w:rPr>
        <w:t>Optional</w:t>
      </w:r>
      <w:r w:rsidRPr="6B71DAF8" w:rsidR="009940A7">
        <w:rPr>
          <w:lang w:val="en-US"/>
        </w:rPr>
        <w:t xml:space="preserve">: A large sewing table attachment is highly </w:t>
      </w:r>
      <w:r w:rsidRPr="6B71DAF8" w:rsidR="53BDD528">
        <w:rPr>
          <w:lang w:val="en-US"/>
        </w:rPr>
        <w:t>recommended;</w:t>
      </w:r>
      <w:r w:rsidRPr="6B71DAF8" w:rsidR="009940A7">
        <w:rPr>
          <w:lang w:val="en-US"/>
        </w:rPr>
        <w:t xml:space="preserve"> it makes the construction of the rug much easier to manage</w:t>
      </w:r>
      <w:r w:rsidRPr="6B71DAF8" w:rsidR="009940A7">
        <w:rPr>
          <w:lang w:val="en-US"/>
        </w:rPr>
        <w:t xml:space="preserve">.  </w:t>
      </w:r>
    </w:p>
    <w:p xmlns:wp14="http://schemas.microsoft.com/office/word/2010/wordml" w:rsidR="00006626" w:rsidRDefault="00006626" w14:paraId="0E27B00A" wp14:textId="77777777">
      <w:pPr>
        <w:ind w:left="-810"/>
      </w:pPr>
    </w:p>
    <w:p xmlns:wp14="http://schemas.microsoft.com/office/word/2010/wordml" w:rsidR="00006626" w:rsidRDefault="009940A7" w14:paraId="0A8988F0" wp14:textId="77777777">
      <w:pPr>
        <w:ind w:hanging="810"/>
      </w:pPr>
      <w:r>
        <w:rPr>
          <w:color w:val="FF0000"/>
        </w:rPr>
        <w:t xml:space="preserve">BEFORE coming to class, you can do following to save time:   </w:t>
      </w:r>
    </w:p>
    <w:p xmlns:wp14="http://schemas.microsoft.com/office/word/2010/wordml" w:rsidR="00006626" w:rsidRDefault="009940A7" w14:paraId="5B1EFC0B" wp14:textId="77777777">
      <w:pPr>
        <w:numPr>
          <w:ilvl w:val="0"/>
          <w:numId w:val="2"/>
        </w:numPr>
        <w:ind w:left="-270"/>
      </w:pPr>
      <w:r>
        <w:t xml:space="preserve">Sew </w:t>
      </w:r>
      <w:r>
        <w:rPr>
          <w:u w:val="single"/>
        </w:rPr>
        <w:t>ALL</w:t>
      </w:r>
      <w:r>
        <w:t xml:space="preserve"> strips together end-to-end into 1 long strip (like making binding)</w:t>
      </w:r>
    </w:p>
    <w:p xmlns:wp14="http://schemas.microsoft.com/office/word/2010/wordml" w:rsidR="00006626" w:rsidP="74563EF3" w:rsidRDefault="00006626" w14:paraId="3DEEC669" wp14:textId="725BDDDB">
      <w:pPr>
        <w:pStyle w:val="Normal"/>
        <w:ind/>
      </w:pPr>
    </w:p>
    <w:p xmlns:wp14="http://schemas.microsoft.com/office/word/2010/wordml" w:rsidR="00006626" w:rsidRDefault="00006626" w14:paraId="3656B9AB" wp14:textId="77777777">
      <w:pPr>
        <w:ind w:left="-810"/>
      </w:pPr>
    </w:p>
    <w:p xmlns:wp14="http://schemas.microsoft.com/office/word/2010/wordml" w:rsidR="00006626" w:rsidRDefault="009940A7" w14:paraId="111EAE60" wp14:textId="2389577C">
      <w:pPr>
        <w:ind w:left="-810"/>
      </w:pPr>
      <w:r w:rsidR="009940A7">
        <w:rPr/>
        <w:t>Please contact the store if you have any questions or concerns</w:t>
      </w:r>
      <w:r w:rsidR="34F792E8">
        <w:rPr/>
        <w:t xml:space="preserve"> at 361-894-6816</w:t>
      </w:r>
    </w:p>
    <w:p xmlns:wp14="http://schemas.microsoft.com/office/word/2010/wordml" w:rsidR="00006626" w:rsidRDefault="00006626" w14:paraId="45FB0818" wp14:textId="77777777">
      <w:pPr>
        <w:ind w:left="-810"/>
      </w:pPr>
    </w:p>
    <w:p xmlns:wp14="http://schemas.microsoft.com/office/word/2010/wordml" w:rsidR="00006626" w:rsidRDefault="009940A7" w14:paraId="02C6E61B" wp14:textId="77777777">
      <w:pPr>
        <w:ind w:left="-810"/>
        <w:rPr>
          <w:sz w:val="16"/>
          <w:szCs w:val="16"/>
        </w:rPr>
      </w:pPr>
      <w:r>
        <w:rPr>
          <w:sz w:val="16"/>
          <w:szCs w:val="16"/>
        </w:rPr>
        <w:t>CLASS POLICIES:</w:t>
      </w:r>
    </w:p>
    <w:p xmlns:wp14="http://schemas.microsoft.com/office/word/2010/wordml" w:rsidR="00006626" w:rsidRDefault="009940A7" w14:paraId="7F4F9C40" wp14:textId="77777777">
      <w:pPr>
        <w:numPr>
          <w:ilvl w:val="0"/>
          <w:numId w:val="4"/>
        </w:numPr>
        <w:ind w:left="-270"/>
        <w:rPr>
          <w:sz w:val="16"/>
          <w:szCs w:val="16"/>
        </w:rPr>
      </w:pPr>
      <w:r>
        <w:rPr>
          <w:sz w:val="16"/>
          <w:szCs w:val="16"/>
        </w:rPr>
        <w:t>Please do not bring visitors to class.</w:t>
      </w:r>
    </w:p>
    <w:p xmlns:wp14="http://schemas.microsoft.com/office/word/2010/wordml" w:rsidR="00006626" w:rsidRDefault="009940A7" w14:paraId="33ADC83D" wp14:textId="77777777">
      <w:pPr>
        <w:numPr>
          <w:ilvl w:val="0"/>
          <w:numId w:val="4"/>
        </w:numPr>
        <w:ind w:left="-270"/>
        <w:rPr>
          <w:sz w:val="16"/>
          <w:szCs w:val="16"/>
        </w:rPr>
      </w:pPr>
      <w:r>
        <w:rPr>
          <w:sz w:val="16"/>
          <w:szCs w:val="16"/>
        </w:rPr>
        <w:t xml:space="preserve">Be sure to check your supply list before class. Bring all supplies with you. Please label all supplies with your name. </w:t>
      </w:r>
    </w:p>
    <w:p xmlns:wp14="http://schemas.microsoft.com/office/word/2010/wordml" w:rsidR="00006626" w:rsidRDefault="009940A7" w14:paraId="154D5A65" wp14:textId="27226CEF">
      <w:pPr>
        <w:numPr>
          <w:ilvl w:val="0"/>
          <w:numId w:val="4"/>
        </w:numPr>
        <w:ind w:left="-270"/>
        <w:rPr>
          <w:sz w:val="16"/>
          <w:szCs w:val="16"/>
        </w:rPr>
      </w:pPr>
      <w:r w:rsidRPr="74563EF3" w:rsidR="78F4D768">
        <w:rPr>
          <w:sz w:val="16"/>
          <w:szCs w:val="16"/>
          <w:lang w:val="en-US"/>
        </w:rPr>
        <w:t xml:space="preserve">No Refunds unless </w:t>
      </w:r>
      <w:r w:rsidRPr="74563EF3" w:rsidR="009940A7">
        <w:rPr>
          <w:sz w:val="16"/>
          <w:szCs w:val="16"/>
        </w:rPr>
        <w:t>My Fabric Friends cancel</w:t>
      </w:r>
      <w:r w:rsidRPr="74563EF3" w:rsidR="56A15564">
        <w:rPr>
          <w:sz w:val="16"/>
          <w:szCs w:val="16"/>
        </w:rPr>
        <w:t>s</w:t>
      </w:r>
      <w:r w:rsidRPr="74563EF3" w:rsidR="009940A7">
        <w:rPr>
          <w:sz w:val="16"/>
          <w:szCs w:val="16"/>
        </w:rPr>
        <w:t xml:space="preserve"> a class due to insufficient participation. If we cancel the class for this reason, you will receive a full refund of the class fee. (You can avoid this situation by getting a friend to sign up with you! </w:t>
      </w:r>
      <w:r w:rsidRPr="74563EF3" w:rsidR="009940A7">
        <w:rPr>
          <w:sz w:val="16"/>
          <w:szCs w:val="16"/>
        </w:rPr>
        <w:t>🙂</w:t>
      </w:r>
      <w:r w:rsidRPr="74563EF3" w:rsidR="009940A7">
        <w:rPr>
          <w:sz w:val="16"/>
          <w:szCs w:val="16"/>
        </w:rPr>
        <w:t xml:space="preserve">)     </w:t>
      </w:r>
    </w:p>
    <w:p xmlns:wp14="http://schemas.microsoft.com/office/word/2010/wordml" w:rsidR="00006626" w:rsidRDefault="00006626" w14:paraId="049F31CB" wp14:textId="77777777"/>
    <w:p xmlns:wp14="http://schemas.microsoft.com/office/word/2010/wordml" w:rsidR="00006626" w:rsidRDefault="00006626" w14:paraId="53128261" wp14:textId="77777777"/>
    <w:sectPr w:rsidR="00006626">
      <w:pgSz w:w="12240" w:h="15840" w:orient="portrait"/>
      <w:pgMar w:top="270" w:right="1440" w:bottom="270" w:left="1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90ED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25237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CE436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C45CE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AF73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5123255">
    <w:abstractNumId w:val="0"/>
  </w:num>
  <w:num w:numId="2" w16cid:durableId="1803770600">
    <w:abstractNumId w:val="2"/>
  </w:num>
  <w:num w:numId="3" w16cid:durableId="945648963">
    <w:abstractNumId w:val="4"/>
  </w:num>
  <w:num w:numId="4" w16cid:durableId="785924954">
    <w:abstractNumId w:val="3"/>
  </w:num>
  <w:num w:numId="5" w16cid:durableId="13861005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26"/>
    <w:rsid w:val="00006626"/>
    <w:rsid w:val="009940A7"/>
    <w:rsid w:val="00E63995"/>
    <w:rsid w:val="06E6DB33"/>
    <w:rsid w:val="09FE9FD3"/>
    <w:rsid w:val="120C5789"/>
    <w:rsid w:val="144F99E2"/>
    <w:rsid w:val="22494B20"/>
    <w:rsid w:val="249777F6"/>
    <w:rsid w:val="30579A02"/>
    <w:rsid w:val="34F792E8"/>
    <w:rsid w:val="53BDD528"/>
    <w:rsid w:val="56A15564"/>
    <w:rsid w:val="574A18F4"/>
    <w:rsid w:val="676F41BA"/>
    <w:rsid w:val="6B71DAF8"/>
    <w:rsid w:val="74563EF3"/>
    <w:rsid w:val="78F4D768"/>
    <w:rsid w:val="7ACAD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7849B"/>
  <w15:docId w15:val="{55A87092-7394-44E1-878F-A33A6906F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Connie Kortz</lastModifiedBy>
  <revision>4</revision>
  <dcterms:created xsi:type="dcterms:W3CDTF">2025-11-08T21:14:00.0000000Z</dcterms:created>
  <dcterms:modified xsi:type="dcterms:W3CDTF">2025-11-08T21:22:42.2667894Z</dcterms:modified>
</coreProperties>
</file>